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20A" w:rsidRPr="002C778D" w:rsidRDefault="00E44B0A" w:rsidP="002266DD">
      <w:pPr>
        <w:jc w:val="right"/>
        <w:rPr>
          <w:rFonts w:ascii="Calibri" w:hAnsi="Calibri"/>
          <w:b/>
          <w:sz w:val="40"/>
          <w:szCs w:val="40"/>
        </w:rPr>
      </w:pPr>
      <w:bookmarkStart w:id="0" w:name="_GoBack"/>
      <w:bookmarkEnd w:id="0"/>
      <w:r w:rsidRPr="002C778D">
        <w:rPr>
          <w:rFonts w:ascii="Calibri" w:hAnsi="Calibri"/>
          <w:b/>
        </w:rPr>
        <w:t xml:space="preserve">EK </w:t>
      </w:r>
      <w:r w:rsidRPr="002C778D">
        <w:rPr>
          <w:rFonts w:ascii="Calibri" w:hAnsi="Calibri"/>
          <w:b/>
          <w:sz w:val="40"/>
          <w:szCs w:val="40"/>
        </w:rPr>
        <w:t>A</w:t>
      </w:r>
    </w:p>
    <w:p w:rsidR="00840008" w:rsidRPr="00CB1E88" w:rsidRDefault="00CB42CE" w:rsidP="002266DD">
      <w:pPr>
        <w:jc w:val="center"/>
        <w:rPr>
          <w:rFonts w:ascii="Calibri" w:hAnsi="Calibri"/>
          <w:b/>
          <w:szCs w:val="22"/>
        </w:rPr>
      </w:pPr>
      <w:r w:rsidRPr="00CB1E88">
        <w:rPr>
          <w:rFonts w:ascii="Calibri" w:hAnsi="Calibri"/>
          <w:b/>
          <w:szCs w:val="22"/>
        </w:rPr>
        <w:t xml:space="preserve">YURT DIŞI </w:t>
      </w:r>
      <w:r w:rsidR="00FB220A" w:rsidRPr="00CB1E88">
        <w:rPr>
          <w:rFonts w:ascii="Calibri" w:hAnsi="Calibri"/>
          <w:b/>
          <w:szCs w:val="22"/>
        </w:rPr>
        <w:t>PAZAR ARAŞTIRMASI DESTEĞİ</w:t>
      </w:r>
    </w:p>
    <w:p w:rsidR="00827CEF" w:rsidRPr="00CB1E88" w:rsidRDefault="00827CEF" w:rsidP="00827CEF">
      <w:pPr>
        <w:spacing w:before="100" w:beforeAutospacing="1" w:after="100" w:afterAutospacing="1"/>
        <w:jc w:val="both"/>
        <w:rPr>
          <w:rFonts w:ascii="Calibri" w:hAnsi="Calibri"/>
          <w:b/>
          <w:i/>
          <w:sz w:val="22"/>
          <w:szCs w:val="22"/>
        </w:rPr>
      </w:pPr>
      <w:r w:rsidRPr="00CB1E88">
        <w:rPr>
          <w:rFonts w:ascii="Calibri" w:hAnsi="Calibri"/>
          <w:b/>
          <w:i/>
          <w:sz w:val="22"/>
          <w:szCs w:val="22"/>
        </w:rPr>
        <w:t xml:space="preserve">DİKKAT: </w:t>
      </w:r>
    </w:p>
    <w:p w:rsidR="00827CEF" w:rsidRPr="00CB1E88" w:rsidRDefault="00827CEF" w:rsidP="00827CEF">
      <w:pPr>
        <w:numPr>
          <w:ilvl w:val="0"/>
          <w:numId w:val="16"/>
        </w:numPr>
        <w:spacing w:before="100" w:beforeAutospacing="1" w:after="100" w:afterAutospacing="1"/>
        <w:jc w:val="both"/>
        <w:rPr>
          <w:rFonts w:cs="TimesNewRomanPSMT"/>
          <w:i/>
          <w:sz w:val="22"/>
          <w:szCs w:val="22"/>
        </w:rPr>
      </w:pPr>
      <w:r w:rsidRPr="00CB1E88">
        <w:rPr>
          <w:rFonts w:cs="TimesNewRomanPSMT"/>
          <w:i/>
          <w:sz w:val="22"/>
          <w:szCs w:val="22"/>
        </w:rPr>
        <w:t>İbrazı zorunlu destek ve harcama başvuru belgeleri ile Bakanlık/Bölge Müdürlüğü tarafından ibrazı talep edilen her türlü bilgi ve belgenin başvuru sahibine ait KEP adresi aracılığıyla Bakanlık/Bölge Müdürlüğü KEP adresine iletilmesi gerekir. Bakanlık/Bölge Müdürlüğü başvuru sahibine yapacağı bildirimleri KEP adresi aracılığıyla yapar. Bakanlık/Bölge Müdürlüğü kayıtlarındaki adreslerinin/KEP adreslerinin güncel halde tutulması başvuru sahibinin yükümlülüğündedir.</w:t>
      </w:r>
    </w:p>
    <w:p w:rsidR="009D34F0" w:rsidRPr="00CB1E88" w:rsidRDefault="004D02BA" w:rsidP="00A4028D">
      <w:pPr>
        <w:numPr>
          <w:ilvl w:val="0"/>
          <w:numId w:val="16"/>
        </w:numPr>
        <w:spacing w:before="100" w:beforeAutospacing="1" w:after="100" w:afterAutospacing="1"/>
        <w:jc w:val="both"/>
        <w:rPr>
          <w:rFonts w:cs="TimesNewRomanPSMT"/>
          <w:i/>
          <w:sz w:val="22"/>
          <w:szCs w:val="22"/>
        </w:rPr>
      </w:pPr>
      <w:r w:rsidRPr="00CB1E88">
        <w:rPr>
          <w:rFonts w:cs="TimesNewRomanPSMT"/>
          <w:i/>
          <w:sz w:val="22"/>
          <w:szCs w:val="22"/>
        </w:rPr>
        <w:t>KEP aracılığıyla Bakanlığa</w:t>
      </w:r>
      <w:r w:rsidR="00827CEF" w:rsidRPr="00CB1E88">
        <w:rPr>
          <w:rFonts w:cs="TimesNewRomanPSMT"/>
          <w:i/>
          <w:sz w:val="22"/>
          <w:szCs w:val="22"/>
        </w:rPr>
        <w:t>/Bölge Müdürlüğü</w:t>
      </w:r>
      <w:r w:rsidRPr="00CB1E88">
        <w:rPr>
          <w:rFonts w:cs="TimesNewRomanPSMT"/>
          <w:i/>
          <w:sz w:val="22"/>
          <w:szCs w:val="22"/>
        </w:rPr>
        <w:t>ne</w:t>
      </w:r>
      <w:r w:rsidR="00827CEF" w:rsidRPr="00CB1E88">
        <w:rPr>
          <w:rFonts w:cs="TimesNewRomanPSMT"/>
          <w:i/>
          <w:sz w:val="22"/>
          <w:szCs w:val="22"/>
        </w:rPr>
        <w:t xml:space="preserve"> iletilen her başvurunun, </w:t>
      </w:r>
      <w:r w:rsidR="00827CEF" w:rsidRPr="00CB1E88">
        <w:rPr>
          <w:rFonts w:cs="TimesNewRomanPSMT"/>
          <w:i/>
          <w:sz w:val="22"/>
          <w:szCs w:val="22"/>
          <w:u w:val="single"/>
        </w:rPr>
        <w:t>imza sirküleri ile</w:t>
      </w:r>
      <w:r w:rsidR="00827CEF" w:rsidRPr="00CB1E88">
        <w:rPr>
          <w:rFonts w:cs="TimesNewRomanPSMT"/>
          <w:i/>
          <w:sz w:val="22"/>
          <w:szCs w:val="22"/>
        </w:rPr>
        <w:t xml:space="preserve"> birlikte sunulması ve başvuruda yer alan belgelerden her birinin başvuru sahibini temsil ve ilzama yetkili kişi/kişiler tarafından 5070 sayılı “Elektronik İmza Kanunu” standartlarına uygun nitelikli elektronik sertifika kullanılarak oluşturulan elektronik imza ile imzalanması ve elektronik imzalı dokümanların dosya </w:t>
      </w:r>
      <w:proofErr w:type="gramStart"/>
      <w:r w:rsidR="00827CEF" w:rsidRPr="00CB1E88">
        <w:rPr>
          <w:rFonts w:cs="TimesNewRomanPSMT"/>
          <w:i/>
          <w:sz w:val="22"/>
          <w:szCs w:val="22"/>
        </w:rPr>
        <w:t>uzantılarının .</w:t>
      </w:r>
      <w:proofErr w:type="spellStart"/>
      <w:r w:rsidR="00827CEF" w:rsidRPr="00CB1E88">
        <w:rPr>
          <w:rFonts w:cs="TimesNewRomanPSMT"/>
          <w:i/>
          <w:sz w:val="22"/>
          <w:szCs w:val="22"/>
        </w:rPr>
        <w:t>pdf</w:t>
      </w:r>
      <w:proofErr w:type="spellEnd"/>
      <w:proofErr w:type="gramEnd"/>
      <w:r w:rsidR="00827CEF" w:rsidRPr="00CB1E88">
        <w:rPr>
          <w:rFonts w:cs="TimesNewRomanPSMT"/>
          <w:i/>
          <w:sz w:val="22"/>
          <w:szCs w:val="22"/>
        </w:rPr>
        <w:t xml:space="preserve"> veya .</w:t>
      </w:r>
      <w:proofErr w:type="spellStart"/>
      <w:r w:rsidR="00827CEF" w:rsidRPr="00CB1E88">
        <w:rPr>
          <w:rFonts w:cs="TimesNewRomanPSMT"/>
          <w:i/>
          <w:sz w:val="22"/>
          <w:szCs w:val="22"/>
        </w:rPr>
        <w:t>pdf.imz</w:t>
      </w:r>
      <w:proofErr w:type="spellEnd"/>
      <w:r w:rsidR="00827CEF" w:rsidRPr="00CB1E88">
        <w:rPr>
          <w:rFonts w:cs="TimesNewRomanPSMT"/>
          <w:i/>
          <w:sz w:val="22"/>
          <w:szCs w:val="22"/>
        </w:rPr>
        <w:t xml:space="preserve"> olması zorunludur.</w:t>
      </w:r>
    </w:p>
    <w:p w:rsidR="009D34F0" w:rsidRPr="00CB1E88" w:rsidRDefault="009D34F0" w:rsidP="00A4028D">
      <w:pPr>
        <w:numPr>
          <w:ilvl w:val="0"/>
          <w:numId w:val="16"/>
        </w:numPr>
        <w:spacing w:before="100" w:beforeAutospacing="1" w:after="100" w:afterAutospacing="1"/>
        <w:jc w:val="both"/>
        <w:rPr>
          <w:rFonts w:cs="TimesNewRomanPSMT"/>
          <w:i/>
          <w:sz w:val="22"/>
          <w:szCs w:val="22"/>
        </w:rPr>
      </w:pPr>
      <w:r w:rsidRPr="00CB1E88">
        <w:rPr>
          <w:rFonts w:cs="TimesNewRomanPSMT"/>
          <w:i/>
          <w:sz w:val="22"/>
          <w:szCs w:val="22"/>
        </w:rPr>
        <w:t>Başvuru sahibi tarafından e-imza uygulaması çerçevesinde iletilen belgelere ait orijinal evrakların eksiksiz bir şekilde muhafaza yükümlülüğü ve denetime karşı sorumluluğu, destek başvurusundan itibaren 10 yıl boyunca başvuru sahibine aittir.</w:t>
      </w:r>
    </w:p>
    <w:p w:rsidR="00BA6D2D" w:rsidRPr="00CB1E88" w:rsidRDefault="001D0973" w:rsidP="00046BB1">
      <w:pPr>
        <w:numPr>
          <w:ilvl w:val="0"/>
          <w:numId w:val="16"/>
        </w:numPr>
        <w:spacing w:before="100" w:beforeAutospacing="1" w:after="100" w:afterAutospacing="1"/>
        <w:jc w:val="both"/>
        <w:rPr>
          <w:rFonts w:ascii="Calibri" w:hAnsi="Calibri"/>
          <w:b/>
          <w:sz w:val="22"/>
          <w:szCs w:val="22"/>
        </w:rPr>
      </w:pPr>
      <w:r w:rsidRPr="00CB1E88">
        <w:rPr>
          <w:rFonts w:cs="TimesNewRomanPSMT"/>
          <w:i/>
          <w:sz w:val="22"/>
          <w:szCs w:val="22"/>
        </w:rPr>
        <w:t>Başvuru dosyasının aşağıdaki sıralamaya uygun şekilde hazırlanması ve dilekçe ekinde gönderilmesi gerekmektedir.</w:t>
      </w:r>
    </w:p>
    <w:p w:rsidR="00FB220A" w:rsidRPr="00CB1E88" w:rsidRDefault="00FB220A" w:rsidP="004B6AB5">
      <w:pPr>
        <w:jc w:val="center"/>
        <w:rPr>
          <w:rFonts w:ascii="Calibri" w:hAnsi="Calibri"/>
          <w:b/>
          <w:szCs w:val="22"/>
        </w:rPr>
      </w:pPr>
      <w:r w:rsidRPr="00CB1E88">
        <w:rPr>
          <w:rFonts w:ascii="Calibri" w:hAnsi="Calibri"/>
          <w:b/>
          <w:szCs w:val="22"/>
        </w:rPr>
        <w:t>BAŞVURU BELGELERİ</w:t>
      </w:r>
    </w:p>
    <w:p w:rsidR="00840008" w:rsidRPr="00CB1E88" w:rsidRDefault="00840008" w:rsidP="00CB1E88">
      <w:pPr>
        <w:spacing w:line="319" w:lineRule="auto"/>
        <w:jc w:val="both"/>
        <w:rPr>
          <w:rFonts w:ascii="Calibri" w:hAnsi="Calibri"/>
          <w:sz w:val="22"/>
          <w:szCs w:val="22"/>
        </w:rPr>
      </w:pPr>
    </w:p>
    <w:p w:rsidR="00FB220A" w:rsidRPr="00CB1E88" w:rsidRDefault="0091153A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 xml:space="preserve">Yurt Dışı Pazar Araştırması Desteği </w:t>
      </w:r>
      <w:r w:rsidR="000A5405" w:rsidRPr="00CB1E88">
        <w:rPr>
          <w:rFonts w:ascii="Calibri" w:hAnsi="Calibri"/>
          <w:sz w:val="22"/>
          <w:szCs w:val="22"/>
        </w:rPr>
        <w:t>Ödeme Talep</w:t>
      </w:r>
      <w:r w:rsidR="00FB220A" w:rsidRPr="00CB1E88">
        <w:rPr>
          <w:rFonts w:ascii="Calibri" w:hAnsi="Calibri"/>
          <w:sz w:val="22"/>
          <w:szCs w:val="22"/>
        </w:rPr>
        <w:t xml:space="preserve"> F</w:t>
      </w:r>
      <w:r w:rsidR="00D86E80" w:rsidRPr="00CB1E88">
        <w:rPr>
          <w:rFonts w:ascii="Calibri" w:hAnsi="Calibri"/>
          <w:sz w:val="22"/>
          <w:szCs w:val="22"/>
        </w:rPr>
        <w:t>ormu</w:t>
      </w:r>
      <w:r w:rsidR="00FB220A" w:rsidRPr="00CB1E88">
        <w:rPr>
          <w:rFonts w:ascii="Calibri" w:hAnsi="Calibri"/>
          <w:sz w:val="22"/>
          <w:szCs w:val="22"/>
        </w:rPr>
        <w:t xml:space="preserve"> </w:t>
      </w:r>
      <w:r w:rsidR="00131101" w:rsidRPr="00CB1E88">
        <w:rPr>
          <w:rFonts w:ascii="Calibri" w:hAnsi="Calibri"/>
          <w:b/>
          <w:sz w:val="22"/>
          <w:szCs w:val="22"/>
        </w:rPr>
        <w:t>(</w:t>
      </w:r>
      <w:r w:rsidR="00FB220A" w:rsidRPr="00CB1E88">
        <w:rPr>
          <w:rFonts w:ascii="Calibri" w:hAnsi="Calibri"/>
          <w:b/>
          <w:sz w:val="22"/>
          <w:szCs w:val="22"/>
        </w:rPr>
        <w:t>EK</w:t>
      </w:r>
      <w:r w:rsidR="00840008" w:rsidRPr="00CB1E88">
        <w:rPr>
          <w:rFonts w:ascii="Calibri" w:hAnsi="Calibri"/>
          <w:b/>
          <w:sz w:val="22"/>
          <w:szCs w:val="22"/>
        </w:rPr>
        <w:t xml:space="preserve"> A-</w:t>
      </w:r>
      <w:r w:rsidR="00704DFB" w:rsidRPr="00CB1E88">
        <w:rPr>
          <w:rFonts w:ascii="Calibri" w:hAnsi="Calibri"/>
          <w:b/>
          <w:sz w:val="22"/>
          <w:szCs w:val="22"/>
        </w:rPr>
        <w:t>1</w:t>
      </w:r>
      <w:r w:rsidR="00FB220A" w:rsidRPr="00CB1E88">
        <w:rPr>
          <w:rFonts w:ascii="Calibri" w:hAnsi="Calibri"/>
          <w:b/>
          <w:sz w:val="22"/>
          <w:szCs w:val="22"/>
        </w:rPr>
        <w:t>)</w:t>
      </w:r>
      <w:r w:rsidR="00131101" w:rsidRPr="00CB1E88">
        <w:rPr>
          <w:rFonts w:ascii="Calibri" w:hAnsi="Calibri"/>
          <w:b/>
          <w:sz w:val="22"/>
          <w:szCs w:val="22"/>
        </w:rPr>
        <w:t xml:space="preserve"> </w:t>
      </w:r>
    </w:p>
    <w:p w:rsidR="00FB220A" w:rsidRPr="00CB1E88" w:rsidRDefault="009B2400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 xml:space="preserve">İmza </w:t>
      </w:r>
      <w:r w:rsidR="007E3237" w:rsidRPr="00CB1E88">
        <w:rPr>
          <w:rFonts w:ascii="Calibri" w:hAnsi="Calibri"/>
          <w:sz w:val="22"/>
          <w:szCs w:val="22"/>
        </w:rPr>
        <w:t>S</w:t>
      </w:r>
      <w:r w:rsidR="00FB220A" w:rsidRPr="00CB1E88">
        <w:rPr>
          <w:rFonts w:ascii="Calibri" w:hAnsi="Calibri"/>
          <w:sz w:val="22"/>
          <w:szCs w:val="22"/>
        </w:rPr>
        <w:t>irküleri</w:t>
      </w:r>
      <w:r w:rsidR="00B77D8C" w:rsidRPr="00CB1E88">
        <w:rPr>
          <w:rFonts w:ascii="Calibri" w:hAnsi="Calibri"/>
          <w:sz w:val="22"/>
          <w:szCs w:val="22"/>
        </w:rPr>
        <w:t xml:space="preserve"> </w:t>
      </w:r>
    </w:p>
    <w:p w:rsidR="00FB220A" w:rsidRPr="00CB1E88" w:rsidRDefault="007E3237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>T</w:t>
      </w:r>
      <w:r w:rsidR="00FB220A" w:rsidRPr="00CB1E88">
        <w:rPr>
          <w:rFonts w:ascii="Calibri" w:hAnsi="Calibri"/>
          <w:sz w:val="22"/>
          <w:szCs w:val="22"/>
        </w:rPr>
        <w:t xml:space="preserve">aahhütname </w:t>
      </w:r>
      <w:r w:rsidR="00131101" w:rsidRPr="00CB1E88">
        <w:rPr>
          <w:rFonts w:ascii="Calibri" w:hAnsi="Calibri"/>
          <w:b/>
          <w:sz w:val="22"/>
          <w:szCs w:val="22"/>
        </w:rPr>
        <w:t>(EK</w:t>
      </w:r>
      <w:r w:rsidR="00840008" w:rsidRPr="00CB1E88">
        <w:rPr>
          <w:rFonts w:ascii="Calibri" w:hAnsi="Calibri"/>
          <w:b/>
          <w:sz w:val="22"/>
          <w:szCs w:val="22"/>
        </w:rPr>
        <w:t xml:space="preserve"> A</w:t>
      </w:r>
      <w:r w:rsidR="00704DFB" w:rsidRPr="00CB1E88">
        <w:rPr>
          <w:rFonts w:ascii="Calibri" w:hAnsi="Calibri"/>
          <w:b/>
          <w:sz w:val="22"/>
          <w:szCs w:val="22"/>
        </w:rPr>
        <w:t>-2</w:t>
      </w:r>
      <w:r w:rsidR="00FB220A" w:rsidRPr="00CB1E88">
        <w:rPr>
          <w:rFonts w:ascii="Calibri" w:hAnsi="Calibri"/>
          <w:b/>
          <w:sz w:val="22"/>
          <w:szCs w:val="22"/>
        </w:rPr>
        <w:t xml:space="preserve">) </w:t>
      </w:r>
    </w:p>
    <w:p w:rsidR="005513BC" w:rsidRPr="00CB1E88" w:rsidRDefault="0071194F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>Beyanname</w:t>
      </w:r>
      <w:r w:rsidR="00475262" w:rsidRPr="00CB1E88">
        <w:rPr>
          <w:rFonts w:ascii="Calibri" w:hAnsi="Calibri"/>
          <w:sz w:val="22"/>
          <w:szCs w:val="22"/>
        </w:rPr>
        <w:t xml:space="preserve"> </w:t>
      </w:r>
      <w:r w:rsidR="00A10B01" w:rsidRPr="00CB1E88">
        <w:rPr>
          <w:rFonts w:ascii="Calibri" w:hAnsi="Calibri"/>
          <w:b/>
          <w:sz w:val="22"/>
          <w:szCs w:val="22"/>
        </w:rPr>
        <w:t>(EK A-</w:t>
      </w:r>
      <w:r w:rsidR="00C57A06" w:rsidRPr="00CB1E88">
        <w:rPr>
          <w:rFonts w:ascii="Calibri" w:hAnsi="Calibri"/>
          <w:b/>
          <w:sz w:val="22"/>
          <w:szCs w:val="22"/>
        </w:rPr>
        <w:t>3</w:t>
      </w:r>
      <w:r w:rsidR="00A10B01" w:rsidRPr="00CB1E88">
        <w:rPr>
          <w:rFonts w:ascii="Calibri" w:hAnsi="Calibri"/>
          <w:b/>
          <w:sz w:val="22"/>
          <w:szCs w:val="22"/>
        </w:rPr>
        <w:t>)</w:t>
      </w:r>
    </w:p>
    <w:p w:rsidR="007D7D03" w:rsidRPr="00CB1E88" w:rsidRDefault="007D7D03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 xml:space="preserve">Pazar Araştırması Değerlendirme Raporu </w:t>
      </w:r>
      <w:r w:rsidRPr="00CB1E88">
        <w:rPr>
          <w:rFonts w:ascii="Calibri" w:hAnsi="Calibri"/>
          <w:b/>
          <w:sz w:val="22"/>
          <w:szCs w:val="22"/>
        </w:rPr>
        <w:t>(EK A-4)</w:t>
      </w:r>
      <w:r w:rsidRPr="00CB1E88">
        <w:rPr>
          <w:rFonts w:ascii="Calibri" w:hAnsi="Calibri"/>
          <w:sz w:val="22"/>
          <w:szCs w:val="22"/>
        </w:rPr>
        <w:t xml:space="preserve"> </w:t>
      </w:r>
    </w:p>
    <w:p w:rsidR="007D7D03" w:rsidRPr="00CB1E88" w:rsidRDefault="007D7D03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 xml:space="preserve">Görüşme Yapılan Kurum/Kuruluş/Şirket Bilgi Formu </w:t>
      </w:r>
      <w:r w:rsidRPr="00CB1E88">
        <w:rPr>
          <w:rFonts w:ascii="Calibri" w:hAnsi="Calibri"/>
          <w:b/>
          <w:sz w:val="22"/>
          <w:szCs w:val="22"/>
        </w:rPr>
        <w:t>(EK A-5)</w:t>
      </w:r>
    </w:p>
    <w:p w:rsidR="00FB220A" w:rsidRPr="00CB1E88" w:rsidRDefault="00BC45B2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pacing w:val="-1"/>
          <w:sz w:val="22"/>
          <w:szCs w:val="22"/>
        </w:rPr>
        <w:t xml:space="preserve">Şirketin güncel </w:t>
      </w:r>
      <w:r w:rsidR="00FB220A" w:rsidRPr="00CB1E88">
        <w:rPr>
          <w:rFonts w:ascii="Calibri" w:hAnsi="Calibri"/>
          <w:spacing w:val="-1"/>
          <w:sz w:val="22"/>
          <w:szCs w:val="22"/>
        </w:rPr>
        <w:t>sermaye paylaşımını gös</w:t>
      </w:r>
      <w:r w:rsidR="009E2801" w:rsidRPr="00CB1E88">
        <w:rPr>
          <w:rFonts w:ascii="Calibri" w:hAnsi="Calibri"/>
          <w:spacing w:val="-1"/>
          <w:sz w:val="22"/>
          <w:szCs w:val="22"/>
        </w:rPr>
        <w:t>teren ticaret sicili gazetesi</w:t>
      </w:r>
      <w:r w:rsidR="009E2801" w:rsidRPr="00CB1E88">
        <w:rPr>
          <w:rFonts w:ascii="Calibri" w:hAnsi="Calibri"/>
          <w:sz w:val="22"/>
          <w:szCs w:val="22"/>
        </w:rPr>
        <w:t xml:space="preserve"> </w:t>
      </w:r>
      <w:r w:rsidR="00FB220A" w:rsidRPr="00CB1E88">
        <w:rPr>
          <w:rFonts w:ascii="Calibri" w:hAnsi="Calibri"/>
          <w:spacing w:val="-1"/>
          <w:sz w:val="22"/>
          <w:szCs w:val="22"/>
        </w:rPr>
        <w:t xml:space="preserve">veya </w:t>
      </w:r>
      <w:r w:rsidR="009A3D86" w:rsidRPr="00CB1E88">
        <w:rPr>
          <w:rFonts w:ascii="Calibri" w:hAnsi="Calibri"/>
          <w:spacing w:val="-1"/>
          <w:sz w:val="22"/>
          <w:szCs w:val="22"/>
        </w:rPr>
        <w:t>pay</w:t>
      </w:r>
      <w:r w:rsidR="00FB220A" w:rsidRPr="00CB1E88">
        <w:rPr>
          <w:rFonts w:ascii="Calibri" w:hAnsi="Calibri"/>
          <w:spacing w:val="-1"/>
          <w:sz w:val="22"/>
          <w:szCs w:val="22"/>
        </w:rPr>
        <w:t xml:space="preserve"> </w:t>
      </w:r>
      <w:r w:rsidR="00772281" w:rsidRPr="00CB1E88">
        <w:rPr>
          <w:rFonts w:ascii="Calibri" w:hAnsi="Calibri"/>
          <w:spacing w:val="-1"/>
          <w:sz w:val="22"/>
          <w:szCs w:val="22"/>
        </w:rPr>
        <w:t>cetveli</w:t>
      </w:r>
    </w:p>
    <w:p w:rsidR="004D02BA" w:rsidRPr="00CB1E88" w:rsidRDefault="00FB220A" w:rsidP="00E80918">
      <w:pPr>
        <w:numPr>
          <w:ilvl w:val="0"/>
          <w:numId w:val="1"/>
        </w:numPr>
        <w:tabs>
          <w:tab w:val="num" w:pos="851"/>
        </w:tabs>
        <w:suppressAutoHyphens/>
        <w:spacing w:line="293" w:lineRule="auto"/>
        <w:jc w:val="both"/>
        <w:rPr>
          <w:rFonts w:ascii="Calibri" w:hAnsi="Calibri"/>
          <w:spacing w:val="-1"/>
          <w:sz w:val="22"/>
          <w:szCs w:val="22"/>
        </w:rPr>
      </w:pPr>
      <w:r w:rsidRPr="00CB1E88">
        <w:rPr>
          <w:rFonts w:ascii="Calibri" w:hAnsi="Calibri"/>
          <w:spacing w:val="-1"/>
          <w:sz w:val="22"/>
          <w:szCs w:val="22"/>
        </w:rPr>
        <w:t xml:space="preserve">Pazar araştırmasını gerçekleştirenlerin şirket </w:t>
      </w:r>
      <w:r w:rsidR="004D02BA" w:rsidRPr="00CB1E88">
        <w:rPr>
          <w:rFonts w:ascii="Calibri" w:hAnsi="Calibri"/>
          <w:spacing w:val="-1"/>
          <w:sz w:val="22"/>
          <w:szCs w:val="22"/>
        </w:rPr>
        <w:t>personeli</w:t>
      </w:r>
      <w:r w:rsidRPr="00CB1E88">
        <w:rPr>
          <w:rFonts w:ascii="Calibri" w:hAnsi="Calibri"/>
          <w:spacing w:val="-1"/>
          <w:sz w:val="22"/>
          <w:szCs w:val="22"/>
        </w:rPr>
        <w:t xml:space="preserve"> olması halinde faaliyetin yapıldığı aya </w:t>
      </w:r>
      <w:r w:rsidR="004D02BA" w:rsidRPr="00CB1E88">
        <w:rPr>
          <w:rFonts w:ascii="Calibri" w:hAnsi="Calibri"/>
          <w:spacing w:val="-1"/>
          <w:sz w:val="22"/>
          <w:szCs w:val="22"/>
        </w:rPr>
        <w:t>ait SGK bildirgesi; şirket sahibi veya ortağı olması halinde, şirketin güncel sermaye paylaşımını gösteren ticaret sicil gazetesi veya pay cetveli</w:t>
      </w:r>
    </w:p>
    <w:p w:rsidR="00FB220A" w:rsidRPr="00CB1E88" w:rsidRDefault="00FB220A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 xml:space="preserve">Ulaşımın uçakla yapılması durumunda: </w:t>
      </w:r>
    </w:p>
    <w:p w:rsidR="00CB2D78" w:rsidRPr="00CB1E88" w:rsidRDefault="001A1229" w:rsidP="00E80918">
      <w:pPr>
        <w:numPr>
          <w:ilvl w:val="0"/>
          <w:numId w:val="2"/>
        </w:numPr>
        <w:suppressAutoHyphens/>
        <w:spacing w:line="293" w:lineRule="auto"/>
        <w:ind w:hanging="294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>E</w:t>
      </w:r>
      <w:r w:rsidR="00ED4202" w:rsidRPr="00CB1E88">
        <w:rPr>
          <w:rFonts w:ascii="Calibri" w:hAnsi="Calibri"/>
          <w:sz w:val="22"/>
          <w:szCs w:val="22"/>
        </w:rPr>
        <w:t>lektronik bilet</w:t>
      </w:r>
    </w:p>
    <w:p w:rsidR="00AC4809" w:rsidRPr="00CB1E88" w:rsidRDefault="00A00A68" w:rsidP="00E80918">
      <w:pPr>
        <w:numPr>
          <w:ilvl w:val="0"/>
          <w:numId w:val="2"/>
        </w:numPr>
        <w:suppressAutoHyphens/>
        <w:spacing w:line="293" w:lineRule="auto"/>
        <w:ind w:hanging="294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>Aşağıda yer alan belgelerden</w:t>
      </w:r>
      <w:r w:rsidR="00820145" w:rsidRPr="00CB1E88">
        <w:rPr>
          <w:rFonts w:ascii="Calibri" w:hAnsi="Calibri"/>
          <w:sz w:val="22"/>
          <w:szCs w:val="22"/>
        </w:rPr>
        <w:t xml:space="preserve"> herhangi biri</w:t>
      </w:r>
    </w:p>
    <w:p w:rsidR="00A00A68" w:rsidRPr="00CB1E88" w:rsidRDefault="00A00A68" w:rsidP="00E80918">
      <w:pPr>
        <w:pStyle w:val="ListeParagraf"/>
        <w:numPr>
          <w:ilvl w:val="2"/>
          <w:numId w:val="2"/>
        </w:numPr>
        <w:tabs>
          <w:tab w:val="clear" w:pos="2160"/>
        </w:tabs>
        <w:spacing w:after="0" w:line="293" w:lineRule="auto"/>
        <w:ind w:left="1134" w:hanging="294"/>
      </w:pPr>
      <w:proofErr w:type="spellStart"/>
      <w:r w:rsidRPr="00CB1E88">
        <w:t>Uçuşlara</w:t>
      </w:r>
      <w:proofErr w:type="spellEnd"/>
      <w:r w:rsidRPr="00CB1E88">
        <w:t xml:space="preserve"> ait </w:t>
      </w:r>
      <w:proofErr w:type="spellStart"/>
      <w:r w:rsidRPr="00CB1E88">
        <w:t>biniş</w:t>
      </w:r>
      <w:proofErr w:type="spellEnd"/>
      <w:r w:rsidRPr="00CB1E88">
        <w:t xml:space="preserve"> </w:t>
      </w:r>
      <w:proofErr w:type="spellStart"/>
      <w:r w:rsidRPr="00CB1E88">
        <w:t>kartları</w:t>
      </w:r>
      <w:proofErr w:type="spellEnd"/>
      <w:r w:rsidRPr="00CB1E88">
        <w:t xml:space="preserve"> </w:t>
      </w:r>
    </w:p>
    <w:p w:rsidR="00A00A68" w:rsidRPr="00CB1E88" w:rsidRDefault="00A00A68" w:rsidP="00E80918">
      <w:pPr>
        <w:pStyle w:val="ListeParagraf"/>
        <w:numPr>
          <w:ilvl w:val="2"/>
          <w:numId w:val="2"/>
        </w:numPr>
        <w:tabs>
          <w:tab w:val="clear" w:pos="2160"/>
        </w:tabs>
        <w:spacing w:after="0" w:line="293" w:lineRule="auto"/>
        <w:ind w:left="1134" w:hanging="294"/>
        <w:rPr>
          <w:bCs/>
        </w:rPr>
      </w:pPr>
      <w:proofErr w:type="spellStart"/>
      <w:r w:rsidRPr="00CB1E88">
        <w:t>Pasaportun</w:t>
      </w:r>
      <w:proofErr w:type="spellEnd"/>
      <w:r w:rsidRPr="00CB1E88">
        <w:t xml:space="preserve"> </w:t>
      </w:r>
      <w:proofErr w:type="spellStart"/>
      <w:r w:rsidRPr="00CB1E88">
        <w:t>ana</w:t>
      </w:r>
      <w:proofErr w:type="spellEnd"/>
      <w:r w:rsidRPr="00CB1E88">
        <w:t xml:space="preserve"> </w:t>
      </w:r>
      <w:proofErr w:type="spellStart"/>
      <w:r w:rsidRPr="00CB1E88">
        <w:t>sayfası</w:t>
      </w:r>
      <w:proofErr w:type="spellEnd"/>
      <w:r w:rsidRPr="00CB1E88">
        <w:t xml:space="preserve"> ve </w:t>
      </w:r>
      <w:proofErr w:type="spellStart"/>
      <w:r w:rsidRPr="00CB1E88">
        <w:t>ilgili</w:t>
      </w:r>
      <w:proofErr w:type="spellEnd"/>
      <w:r w:rsidRPr="00CB1E88">
        <w:t xml:space="preserve"> </w:t>
      </w:r>
      <w:proofErr w:type="spellStart"/>
      <w:r w:rsidRPr="00CB1E88">
        <w:t>sayfalarının</w:t>
      </w:r>
      <w:proofErr w:type="spellEnd"/>
      <w:r w:rsidRPr="00CB1E88">
        <w:t xml:space="preserve"> </w:t>
      </w:r>
      <w:proofErr w:type="spellStart"/>
      <w:r w:rsidRPr="00CB1E88">
        <w:t>fotokopileri</w:t>
      </w:r>
      <w:proofErr w:type="spellEnd"/>
      <w:r w:rsidRPr="00CB1E88">
        <w:t xml:space="preserve"> </w:t>
      </w:r>
      <w:r w:rsidRPr="00CB1E88">
        <w:rPr>
          <w:bCs/>
        </w:rPr>
        <w:t>(</w:t>
      </w:r>
      <w:proofErr w:type="spellStart"/>
      <w:r w:rsidRPr="00CB1E88">
        <w:rPr>
          <w:bCs/>
        </w:rPr>
        <w:t>Temsilcinin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ilgili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ülkeye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giriş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yaptığı</w:t>
      </w:r>
      <w:proofErr w:type="spellEnd"/>
      <w:r w:rsidRPr="00CB1E88">
        <w:rPr>
          <w:bCs/>
        </w:rPr>
        <w:t xml:space="preserve"> ve </w:t>
      </w:r>
      <w:proofErr w:type="spellStart"/>
      <w:r w:rsidRPr="00CB1E88">
        <w:rPr>
          <w:bCs/>
        </w:rPr>
        <w:t>ilgili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ülkeden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çıkış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yaptığı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görülmelidir</w:t>
      </w:r>
      <w:proofErr w:type="spellEnd"/>
      <w:r w:rsidRPr="00CB1E88">
        <w:rPr>
          <w:bCs/>
        </w:rPr>
        <w:t xml:space="preserve">) </w:t>
      </w:r>
    </w:p>
    <w:p w:rsidR="00A00A68" w:rsidRPr="00CB1E88" w:rsidRDefault="00A00A68" w:rsidP="00E80918">
      <w:pPr>
        <w:pStyle w:val="ListeParagraf"/>
        <w:numPr>
          <w:ilvl w:val="2"/>
          <w:numId w:val="2"/>
        </w:numPr>
        <w:tabs>
          <w:tab w:val="clear" w:pos="2160"/>
        </w:tabs>
        <w:spacing w:after="0" w:line="293" w:lineRule="auto"/>
        <w:ind w:left="1134" w:hanging="294"/>
        <w:rPr>
          <w:bCs/>
        </w:rPr>
      </w:pPr>
      <w:proofErr w:type="spellStart"/>
      <w:r w:rsidRPr="00CB1E88">
        <w:t>Resmi</w:t>
      </w:r>
      <w:proofErr w:type="spellEnd"/>
      <w:r w:rsidRPr="00CB1E88">
        <w:t xml:space="preserve"> </w:t>
      </w:r>
      <w:proofErr w:type="spellStart"/>
      <w:r w:rsidRPr="00CB1E88">
        <w:t>Makamlardan</w:t>
      </w:r>
      <w:proofErr w:type="spellEnd"/>
      <w:r w:rsidRPr="00CB1E88">
        <w:t xml:space="preserve"> </w:t>
      </w:r>
      <w:proofErr w:type="spellStart"/>
      <w:r w:rsidRPr="00CB1E88">
        <w:t>alınacak</w:t>
      </w:r>
      <w:proofErr w:type="spellEnd"/>
      <w:r w:rsidRPr="00CB1E88">
        <w:t xml:space="preserve"> </w:t>
      </w:r>
      <w:proofErr w:type="spellStart"/>
      <w:r w:rsidRPr="00CB1E88">
        <w:t>yazı</w:t>
      </w:r>
      <w:proofErr w:type="spellEnd"/>
      <w:r w:rsidRPr="00CB1E88">
        <w:t xml:space="preserve"> </w:t>
      </w:r>
      <w:r w:rsidRPr="00CB1E88">
        <w:rPr>
          <w:bCs/>
        </w:rPr>
        <w:t>(</w:t>
      </w:r>
      <w:proofErr w:type="spellStart"/>
      <w:r w:rsidRPr="00CB1E88">
        <w:rPr>
          <w:bCs/>
        </w:rPr>
        <w:t>Temsilcinin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ilgili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ülkeye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giriş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yaptığı</w:t>
      </w:r>
      <w:proofErr w:type="spellEnd"/>
      <w:r w:rsidRPr="00CB1E88">
        <w:rPr>
          <w:bCs/>
        </w:rPr>
        <w:t xml:space="preserve"> ve </w:t>
      </w:r>
      <w:proofErr w:type="spellStart"/>
      <w:r w:rsidRPr="00CB1E88">
        <w:rPr>
          <w:bCs/>
        </w:rPr>
        <w:t>ilgili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ülkeden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çıkış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yaptığı</w:t>
      </w:r>
      <w:proofErr w:type="spellEnd"/>
      <w:r w:rsidRPr="00CB1E88">
        <w:rPr>
          <w:bCs/>
        </w:rPr>
        <w:t xml:space="preserve"> </w:t>
      </w:r>
      <w:proofErr w:type="spellStart"/>
      <w:r w:rsidRPr="00CB1E88">
        <w:rPr>
          <w:bCs/>
        </w:rPr>
        <w:t>görülmelidir</w:t>
      </w:r>
      <w:proofErr w:type="spellEnd"/>
      <w:r w:rsidRPr="00CB1E88">
        <w:rPr>
          <w:bCs/>
        </w:rPr>
        <w:t xml:space="preserve">) </w:t>
      </w:r>
    </w:p>
    <w:p w:rsidR="00A00A68" w:rsidRPr="00CB1E88" w:rsidRDefault="00A00A68" w:rsidP="00E80918">
      <w:pPr>
        <w:pStyle w:val="ListeParagraf"/>
        <w:numPr>
          <w:ilvl w:val="2"/>
          <w:numId w:val="2"/>
        </w:numPr>
        <w:tabs>
          <w:tab w:val="clear" w:pos="2160"/>
        </w:tabs>
        <w:spacing w:after="0" w:line="293" w:lineRule="auto"/>
        <w:ind w:left="1134" w:hanging="294"/>
      </w:pPr>
      <w:proofErr w:type="spellStart"/>
      <w:r w:rsidRPr="00CB1E88">
        <w:t>Havayolu</w:t>
      </w:r>
      <w:proofErr w:type="spellEnd"/>
      <w:r w:rsidRPr="00CB1E88">
        <w:t xml:space="preserve"> </w:t>
      </w:r>
      <w:proofErr w:type="spellStart"/>
      <w:r w:rsidRPr="00CB1E88">
        <w:t>şirketinden</w:t>
      </w:r>
      <w:proofErr w:type="spellEnd"/>
      <w:r w:rsidRPr="00CB1E88">
        <w:t xml:space="preserve"> </w:t>
      </w:r>
      <w:proofErr w:type="spellStart"/>
      <w:r w:rsidRPr="00CB1E88">
        <w:t>uçuşların</w:t>
      </w:r>
      <w:proofErr w:type="spellEnd"/>
      <w:r w:rsidRPr="00CB1E88">
        <w:t xml:space="preserve"> </w:t>
      </w:r>
      <w:proofErr w:type="spellStart"/>
      <w:r w:rsidRPr="00CB1E88">
        <w:t>gerçekleştirildiğine</w:t>
      </w:r>
      <w:proofErr w:type="spellEnd"/>
      <w:r w:rsidRPr="00CB1E88">
        <w:t xml:space="preserve"> </w:t>
      </w:r>
      <w:proofErr w:type="spellStart"/>
      <w:r w:rsidRPr="00CB1E88">
        <w:t>dair</w:t>
      </w:r>
      <w:proofErr w:type="spellEnd"/>
      <w:r w:rsidRPr="00CB1E88">
        <w:t xml:space="preserve"> </w:t>
      </w:r>
      <w:proofErr w:type="spellStart"/>
      <w:r w:rsidRPr="00CB1E88">
        <w:t>alınan</w:t>
      </w:r>
      <w:proofErr w:type="spellEnd"/>
      <w:r w:rsidRPr="00CB1E88">
        <w:t xml:space="preserve"> </w:t>
      </w:r>
      <w:proofErr w:type="spellStart"/>
      <w:r w:rsidRPr="00CB1E88">
        <w:t>yazının</w:t>
      </w:r>
      <w:proofErr w:type="spellEnd"/>
      <w:r w:rsidRPr="00CB1E88">
        <w:t xml:space="preserve"> </w:t>
      </w:r>
      <w:proofErr w:type="spellStart"/>
      <w:r w:rsidRPr="00CB1E88">
        <w:t>aslı</w:t>
      </w:r>
      <w:proofErr w:type="spellEnd"/>
      <w:r w:rsidRPr="00CB1E88">
        <w:t xml:space="preserve"> (</w:t>
      </w:r>
      <w:proofErr w:type="spellStart"/>
      <w:r w:rsidRPr="00CB1E88">
        <w:t>Seyahat</w:t>
      </w:r>
      <w:proofErr w:type="spellEnd"/>
      <w:r w:rsidRPr="00CB1E88">
        <w:t xml:space="preserve"> </w:t>
      </w:r>
      <w:proofErr w:type="spellStart"/>
      <w:r w:rsidRPr="00CB1E88">
        <w:t>acentelerinden</w:t>
      </w:r>
      <w:proofErr w:type="spellEnd"/>
      <w:r w:rsidRPr="00CB1E88">
        <w:t xml:space="preserve"> </w:t>
      </w:r>
      <w:proofErr w:type="spellStart"/>
      <w:r w:rsidRPr="00CB1E88">
        <w:t>alınan</w:t>
      </w:r>
      <w:proofErr w:type="spellEnd"/>
      <w:r w:rsidRPr="00CB1E88">
        <w:t xml:space="preserve"> </w:t>
      </w:r>
      <w:proofErr w:type="spellStart"/>
      <w:r w:rsidRPr="00CB1E88">
        <w:t>yazılar</w:t>
      </w:r>
      <w:proofErr w:type="spellEnd"/>
      <w:r w:rsidRPr="00CB1E88">
        <w:t xml:space="preserve"> </w:t>
      </w:r>
      <w:proofErr w:type="spellStart"/>
      <w:proofErr w:type="gramStart"/>
      <w:r w:rsidRPr="00CB1E88">
        <w:t>kabul</w:t>
      </w:r>
      <w:proofErr w:type="spellEnd"/>
      <w:proofErr w:type="gramEnd"/>
      <w:r w:rsidRPr="00CB1E88">
        <w:t xml:space="preserve"> </w:t>
      </w:r>
      <w:proofErr w:type="spellStart"/>
      <w:r w:rsidRPr="00CB1E88">
        <w:t>edilmemektedir</w:t>
      </w:r>
      <w:proofErr w:type="spellEnd"/>
      <w:r w:rsidRPr="00CB1E88">
        <w:t>.)</w:t>
      </w:r>
    </w:p>
    <w:p w:rsidR="00A00A68" w:rsidRPr="00CB1E88" w:rsidRDefault="00A00A68" w:rsidP="00E80918">
      <w:pPr>
        <w:pStyle w:val="ListeParagraf"/>
        <w:numPr>
          <w:ilvl w:val="2"/>
          <w:numId w:val="2"/>
        </w:numPr>
        <w:tabs>
          <w:tab w:val="clear" w:pos="2160"/>
        </w:tabs>
        <w:spacing w:after="0" w:line="293" w:lineRule="auto"/>
        <w:ind w:left="1134" w:hanging="294"/>
      </w:pPr>
      <w:proofErr w:type="spellStart"/>
      <w:r w:rsidRPr="00CB1E88">
        <w:t>İlgili</w:t>
      </w:r>
      <w:proofErr w:type="spellEnd"/>
      <w:r w:rsidRPr="00CB1E88">
        <w:t xml:space="preserve"> </w:t>
      </w:r>
      <w:proofErr w:type="spellStart"/>
      <w:r w:rsidRPr="00CB1E88">
        <w:t>havayolu</w:t>
      </w:r>
      <w:proofErr w:type="spellEnd"/>
      <w:r w:rsidRPr="00CB1E88">
        <w:t xml:space="preserve"> </w:t>
      </w:r>
      <w:proofErr w:type="spellStart"/>
      <w:r w:rsidRPr="00CB1E88">
        <w:t>şirketinin</w:t>
      </w:r>
      <w:proofErr w:type="spellEnd"/>
      <w:r w:rsidRPr="00CB1E88">
        <w:t xml:space="preserve"> </w:t>
      </w:r>
      <w:proofErr w:type="spellStart"/>
      <w:r w:rsidRPr="00CB1E88">
        <w:t>Özel</w:t>
      </w:r>
      <w:proofErr w:type="spellEnd"/>
      <w:r w:rsidRPr="00CB1E88">
        <w:t xml:space="preserve"> </w:t>
      </w:r>
      <w:proofErr w:type="spellStart"/>
      <w:r w:rsidRPr="00CB1E88">
        <w:t>Yolcu</w:t>
      </w:r>
      <w:proofErr w:type="spellEnd"/>
      <w:r w:rsidRPr="00CB1E88">
        <w:t xml:space="preserve"> </w:t>
      </w:r>
      <w:proofErr w:type="spellStart"/>
      <w:r w:rsidRPr="00CB1E88">
        <w:t>Programı</w:t>
      </w:r>
      <w:proofErr w:type="spellEnd"/>
      <w:r w:rsidRPr="00CB1E88">
        <w:t xml:space="preserve"> (</w:t>
      </w:r>
      <w:proofErr w:type="spellStart"/>
      <w:r w:rsidRPr="00CB1E88">
        <w:t>Miles&amp;Smiles</w:t>
      </w:r>
      <w:proofErr w:type="spellEnd"/>
      <w:r w:rsidRPr="00CB1E88">
        <w:t xml:space="preserve"> </w:t>
      </w:r>
      <w:proofErr w:type="spellStart"/>
      <w:r w:rsidRPr="00CB1E88">
        <w:t>vb</w:t>
      </w:r>
      <w:proofErr w:type="spellEnd"/>
      <w:r w:rsidRPr="00CB1E88">
        <w:t xml:space="preserve">) </w:t>
      </w:r>
      <w:proofErr w:type="spellStart"/>
      <w:r w:rsidRPr="00CB1E88">
        <w:t>hesap</w:t>
      </w:r>
      <w:proofErr w:type="spellEnd"/>
      <w:r w:rsidRPr="00CB1E88">
        <w:t xml:space="preserve"> </w:t>
      </w:r>
      <w:proofErr w:type="spellStart"/>
      <w:r w:rsidRPr="00CB1E88">
        <w:t>bildirim</w:t>
      </w:r>
      <w:proofErr w:type="spellEnd"/>
      <w:r w:rsidRPr="00CB1E88">
        <w:t xml:space="preserve"> </w:t>
      </w:r>
      <w:proofErr w:type="spellStart"/>
      <w:r w:rsidRPr="00CB1E88">
        <w:t>cetveli</w:t>
      </w:r>
      <w:proofErr w:type="spellEnd"/>
    </w:p>
    <w:p w:rsidR="00414FC6" w:rsidRPr="00CB1E88" w:rsidRDefault="00A00A68" w:rsidP="00E80918">
      <w:pPr>
        <w:numPr>
          <w:ilvl w:val="0"/>
          <w:numId w:val="2"/>
        </w:numPr>
        <w:suppressAutoHyphens/>
        <w:spacing w:line="293" w:lineRule="auto"/>
        <w:ind w:hanging="294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 xml:space="preserve">Uçak biletlerinin seyahat acentesinden satın alınması durumunda acentenin düzenlediği ayrıntılı fatura veya </w:t>
      </w:r>
      <w:r w:rsidR="00671C94" w:rsidRPr="00CB1E88">
        <w:rPr>
          <w:rFonts w:ascii="Calibri" w:hAnsi="Calibri"/>
          <w:sz w:val="22"/>
          <w:szCs w:val="22"/>
        </w:rPr>
        <w:t>harcamayı</w:t>
      </w:r>
      <w:r w:rsidR="00671C94" w:rsidRPr="00CB1E88">
        <w:rPr>
          <w:rFonts w:ascii="Calibri" w:hAnsi="Calibri"/>
          <w:b/>
          <w:sz w:val="22"/>
          <w:szCs w:val="22"/>
        </w:rPr>
        <w:t xml:space="preserve"> </w:t>
      </w:r>
      <w:r w:rsidRPr="00CB1E88">
        <w:rPr>
          <w:rFonts w:ascii="Calibri" w:hAnsi="Calibri"/>
          <w:sz w:val="22"/>
          <w:szCs w:val="22"/>
        </w:rPr>
        <w:t xml:space="preserve">tevsik edici belge (334 sıra </w:t>
      </w:r>
      <w:proofErr w:type="spellStart"/>
      <w:r w:rsidRPr="00CB1E88">
        <w:rPr>
          <w:rFonts w:ascii="Calibri" w:hAnsi="Calibri"/>
          <w:sz w:val="22"/>
          <w:szCs w:val="22"/>
        </w:rPr>
        <w:t>nolu</w:t>
      </w:r>
      <w:proofErr w:type="spellEnd"/>
      <w:r w:rsidRPr="00CB1E88">
        <w:rPr>
          <w:rFonts w:ascii="Calibri" w:hAnsi="Calibri"/>
          <w:sz w:val="22"/>
          <w:szCs w:val="22"/>
        </w:rPr>
        <w:t xml:space="preserve"> Vergi Usul Kanunu Genel Tebliği uyarınca fatura yerine geçen, acente tarafından kaşe basılan ve imzalanan, fiyat detaylarının yer aldığı</w:t>
      </w:r>
      <w:r w:rsidRPr="00CB1E88">
        <w:rPr>
          <w:rFonts w:ascii="Calibri" w:hAnsi="Calibri"/>
          <w:color w:val="FF0000"/>
          <w:sz w:val="22"/>
          <w:szCs w:val="22"/>
        </w:rPr>
        <w:t xml:space="preserve"> </w:t>
      </w:r>
      <w:r w:rsidRPr="00CB1E88">
        <w:rPr>
          <w:rFonts w:ascii="Calibri" w:hAnsi="Calibri"/>
          <w:color w:val="000000"/>
          <w:sz w:val="22"/>
          <w:szCs w:val="22"/>
        </w:rPr>
        <w:t>elektronik biletin gönderilmesi halinde fatura ibrazına gerek yoktur)</w:t>
      </w:r>
    </w:p>
    <w:p w:rsidR="00D71924" w:rsidRPr="00CB1E88" w:rsidRDefault="00D71924" w:rsidP="00E80918">
      <w:pPr>
        <w:numPr>
          <w:ilvl w:val="0"/>
          <w:numId w:val="2"/>
        </w:numPr>
        <w:suppressAutoHyphens/>
        <w:spacing w:line="293" w:lineRule="auto"/>
        <w:ind w:hanging="294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>Ödemenin bankacılık kanalıyla yapıldığını gösteren belge</w:t>
      </w:r>
      <w:r w:rsidR="002C0D70" w:rsidRPr="00CB1E88">
        <w:rPr>
          <w:rFonts w:ascii="Calibri" w:hAnsi="Calibri"/>
          <w:sz w:val="22"/>
          <w:szCs w:val="22"/>
        </w:rPr>
        <w:t xml:space="preserve"> </w:t>
      </w:r>
      <w:r w:rsidR="00335379" w:rsidRPr="00CB1E88">
        <w:rPr>
          <w:rFonts w:ascii="Calibri" w:hAnsi="Calibri"/>
          <w:sz w:val="22"/>
          <w:szCs w:val="22"/>
        </w:rPr>
        <w:t>(B</w:t>
      </w:r>
      <w:r w:rsidR="002C0D70" w:rsidRPr="00CB1E88">
        <w:rPr>
          <w:rFonts w:ascii="Calibri" w:hAnsi="Calibri"/>
          <w:sz w:val="22"/>
          <w:szCs w:val="22"/>
        </w:rPr>
        <w:t xml:space="preserve">anka </w:t>
      </w:r>
      <w:r w:rsidR="00335379" w:rsidRPr="00CB1E88">
        <w:rPr>
          <w:rFonts w:ascii="Calibri" w:hAnsi="Calibri"/>
          <w:sz w:val="22"/>
          <w:szCs w:val="22"/>
        </w:rPr>
        <w:t>onaylı olması gerekmektedir</w:t>
      </w:r>
      <w:r w:rsidR="002C0D70" w:rsidRPr="00CB1E88">
        <w:rPr>
          <w:rFonts w:ascii="Calibri" w:hAnsi="Calibri"/>
          <w:sz w:val="22"/>
          <w:szCs w:val="22"/>
        </w:rPr>
        <w:t xml:space="preserve">) </w:t>
      </w:r>
    </w:p>
    <w:p w:rsidR="00FB220A" w:rsidRPr="00CB1E88" w:rsidRDefault="00FB220A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lastRenderedPageBreak/>
        <w:t>Araç kiralama harcamasına ilişkin olarak:</w:t>
      </w:r>
    </w:p>
    <w:p w:rsidR="00FB220A" w:rsidRPr="00CB1E88" w:rsidRDefault="00F77053" w:rsidP="00E80918">
      <w:pPr>
        <w:numPr>
          <w:ilvl w:val="0"/>
          <w:numId w:val="3"/>
        </w:numPr>
        <w:suppressAutoHyphens/>
        <w:spacing w:line="293" w:lineRule="auto"/>
        <w:ind w:hanging="294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>F</w:t>
      </w:r>
      <w:r w:rsidR="00ED4202" w:rsidRPr="00CB1E88">
        <w:rPr>
          <w:rFonts w:ascii="Calibri" w:hAnsi="Calibri"/>
          <w:sz w:val="22"/>
          <w:szCs w:val="22"/>
        </w:rPr>
        <w:t>atura</w:t>
      </w:r>
      <w:r w:rsidR="007D7D03" w:rsidRPr="00CB1E88">
        <w:rPr>
          <w:rFonts w:ascii="Calibri" w:hAnsi="Calibri"/>
          <w:sz w:val="22"/>
          <w:szCs w:val="22"/>
        </w:rPr>
        <w:t xml:space="preserve"> </w:t>
      </w:r>
      <w:r w:rsidR="00397902" w:rsidRPr="00CB1E88">
        <w:rPr>
          <w:rFonts w:ascii="Calibri" w:hAnsi="Calibri"/>
          <w:sz w:val="22"/>
          <w:szCs w:val="22"/>
        </w:rPr>
        <w:t>veya</w:t>
      </w:r>
      <w:r w:rsidR="00397902" w:rsidRPr="00CB1E88">
        <w:rPr>
          <w:rFonts w:ascii="Calibri" w:hAnsi="Calibri"/>
          <w:b/>
          <w:sz w:val="22"/>
          <w:szCs w:val="22"/>
        </w:rPr>
        <w:t xml:space="preserve"> </w:t>
      </w:r>
      <w:r w:rsidR="00671C94" w:rsidRPr="00CB1E88">
        <w:rPr>
          <w:rFonts w:ascii="Calibri" w:hAnsi="Calibri"/>
          <w:sz w:val="22"/>
          <w:szCs w:val="22"/>
        </w:rPr>
        <w:t>harcamayı</w:t>
      </w:r>
      <w:r w:rsidR="00397902" w:rsidRPr="00CB1E88">
        <w:rPr>
          <w:rFonts w:ascii="Calibri" w:hAnsi="Calibri"/>
          <w:sz w:val="22"/>
          <w:szCs w:val="22"/>
        </w:rPr>
        <w:t xml:space="preserve"> tevsik edici belge</w:t>
      </w:r>
      <w:r w:rsidR="008C1B4A" w:rsidRPr="00CB1E88">
        <w:rPr>
          <w:rFonts w:ascii="Calibri" w:hAnsi="Calibri"/>
          <w:sz w:val="22"/>
          <w:szCs w:val="22"/>
        </w:rPr>
        <w:t xml:space="preserve"> veya</w:t>
      </w:r>
      <w:r w:rsidR="00397902" w:rsidRPr="00CB1E88">
        <w:rPr>
          <w:rFonts w:ascii="Calibri" w:hAnsi="Calibri"/>
          <w:sz w:val="22"/>
          <w:szCs w:val="22"/>
        </w:rPr>
        <w:t xml:space="preserve"> </w:t>
      </w:r>
      <w:r w:rsidR="002266DD" w:rsidRPr="00CB1E88">
        <w:rPr>
          <w:rFonts w:ascii="Calibri" w:hAnsi="Calibri"/>
          <w:sz w:val="22"/>
          <w:szCs w:val="22"/>
        </w:rPr>
        <w:t>sözleşme v</w:t>
      </w:r>
      <w:r w:rsidR="009B04DE" w:rsidRPr="00CB1E88">
        <w:rPr>
          <w:rFonts w:ascii="Calibri" w:hAnsi="Calibri"/>
          <w:sz w:val="22"/>
          <w:szCs w:val="22"/>
          <w:shd w:val="clear" w:color="auto" w:fill="FFFFFF"/>
        </w:rPr>
        <w:t>eya kiralama hizmetinin internet üzerinden hizmet veren bir siteden alınması durumunda internetten alınan belge çıktısı.</w:t>
      </w:r>
    </w:p>
    <w:p w:rsidR="00A27E10" w:rsidRPr="00CB1E88" w:rsidRDefault="00A27E10" w:rsidP="00E80918">
      <w:pPr>
        <w:numPr>
          <w:ilvl w:val="0"/>
          <w:numId w:val="3"/>
        </w:numPr>
        <w:suppressAutoHyphens/>
        <w:spacing w:line="293" w:lineRule="auto"/>
        <w:ind w:hanging="294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 xml:space="preserve">Ödemenin bankacılık kanalıyla yapıldığını gösteren belge (Banka onaylı olması gerekmektedir) </w:t>
      </w:r>
    </w:p>
    <w:p w:rsidR="00D65908" w:rsidRPr="00CB1E88" w:rsidRDefault="00FB220A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>Uluslararası veya şehirlerarası ulaşımın tren, gemi veya otobüs ile yapılması durumunda ul</w:t>
      </w:r>
      <w:r w:rsidR="00ED4202" w:rsidRPr="00CB1E88">
        <w:rPr>
          <w:rFonts w:ascii="Calibri" w:hAnsi="Calibri"/>
          <w:sz w:val="22"/>
          <w:szCs w:val="22"/>
        </w:rPr>
        <w:t xml:space="preserve">aşımda kullanılan bilet </w:t>
      </w:r>
      <w:r w:rsidR="00BC45B2" w:rsidRPr="00CB1E88">
        <w:rPr>
          <w:rFonts w:ascii="Calibri" w:hAnsi="Calibri"/>
          <w:sz w:val="22"/>
          <w:szCs w:val="22"/>
        </w:rPr>
        <w:t>(b</w:t>
      </w:r>
      <w:r w:rsidR="001F6B95" w:rsidRPr="00CB1E88">
        <w:rPr>
          <w:rFonts w:ascii="Calibri" w:hAnsi="Calibri"/>
          <w:sz w:val="22"/>
          <w:szCs w:val="22"/>
        </w:rPr>
        <w:t>ilete ek olarak</w:t>
      </w:r>
      <w:r w:rsidR="00964DC7" w:rsidRPr="00CB1E88">
        <w:rPr>
          <w:rFonts w:ascii="Calibri" w:hAnsi="Calibri"/>
          <w:sz w:val="22"/>
          <w:szCs w:val="22"/>
        </w:rPr>
        <w:t xml:space="preserve"> ödeme belgesi aranmaz</w:t>
      </w:r>
      <w:r w:rsidR="00397902" w:rsidRPr="00CB1E88">
        <w:rPr>
          <w:rFonts w:ascii="Calibri" w:hAnsi="Calibri"/>
          <w:sz w:val="22"/>
          <w:szCs w:val="22"/>
        </w:rPr>
        <w:t>.</w:t>
      </w:r>
      <w:r w:rsidR="00BE7A12" w:rsidRPr="00CB1E88">
        <w:rPr>
          <w:rFonts w:ascii="Calibri" w:hAnsi="Calibri"/>
          <w:sz w:val="22"/>
          <w:szCs w:val="22"/>
        </w:rPr>
        <w:t>)</w:t>
      </w:r>
    </w:p>
    <w:p w:rsidR="00FB220A" w:rsidRPr="00CB1E88" w:rsidRDefault="00FB220A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color w:val="000000"/>
          <w:sz w:val="22"/>
          <w:szCs w:val="22"/>
        </w:rPr>
      </w:pPr>
      <w:r w:rsidRPr="00CB1E88">
        <w:rPr>
          <w:rFonts w:ascii="Calibri" w:hAnsi="Calibri"/>
          <w:color w:val="000000"/>
          <w:sz w:val="22"/>
          <w:szCs w:val="22"/>
        </w:rPr>
        <w:t>Konaklama harcamalarına ilişkin olarak:</w:t>
      </w:r>
    </w:p>
    <w:p w:rsidR="00FB220A" w:rsidRPr="00CB1E88" w:rsidRDefault="00FB220A" w:rsidP="00E80918">
      <w:pPr>
        <w:numPr>
          <w:ilvl w:val="0"/>
          <w:numId w:val="13"/>
        </w:numPr>
        <w:suppressAutoHyphens/>
        <w:spacing w:line="293" w:lineRule="auto"/>
        <w:ind w:left="426" w:firstLine="0"/>
        <w:jc w:val="both"/>
        <w:rPr>
          <w:rFonts w:ascii="Calibri" w:hAnsi="Calibri"/>
          <w:color w:val="000000"/>
          <w:sz w:val="22"/>
          <w:szCs w:val="22"/>
        </w:rPr>
      </w:pPr>
      <w:r w:rsidRPr="00CB1E88">
        <w:rPr>
          <w:rFonts w:ascii="Calibri" w:hAnsi="Calibri"/>
          <w:color w:val="000000"/>
          <w:sz w:val="22"/>
          <w:szCs w:val="22"/>
        </w:rPr>
        <w:t>Konaklama faturası otelden alındı ise;</w:t>
      </w:r>
    </w:p>
    <w:p w:rsidR="00A27E10" w:rsidRPr="00CB1E88" w:rsidRDefault="00FB220A" w:rsidP="00E80918">
      <w:pPr>
        <w:numPr>
          <w:ilvl w:val="0"/>
          <w:numId w:val="18"/>
        </w:numPr>
        <w:suppressAutoHyphens/>
        <w:spacing w:line="293" w:lineRule="auto"/>
        <w:ind w:left="1134" w:hanging="283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color w:val="000000"/>
          <w:sz w:val="22"/>
          <w:szCs w:val="22"/>
        </w:rPr>
        <w:t>Oda-kahvaltı tutarını gösteren ayrıntılı fatura</w:t>
      </w:r>
      <w:r w:rsidR="00AA274B" w:rsidRPr="00CB1E88">
        <w:rPr>
          <w:rFonts w:ascii="Calibri" w:hAnsi="Calibri"/>
          <w:color w:val="000000"/>
          <w:sz w:val="22"/>
          <w:szCs w:val="22"/>
        </w:rPr>
        <w:t xml:space="preserve"> </w:t>
      </w:r>
      <w:r w:rsidR="00E065B9" w:rsidRPr="00CB1E88">
        <w:rPr>
          <w:rFonts w:ascii="Calibri" w:hAnsi="Calibri"/>
          <w:color w:val="000000"/>
          <w:sz w:val="22"/>
          <w:szCs w:val="22"/>
        </w:rPr>
        <w:t xml:space="preserve">veya </w:t>
      </w:r>
      <w:r w:rsidR="00671C94" w:rsidRPr="00CB1E88">
        <w:rPr>
          <w:rFonts w:ascii="Calibri" w:hAnsi="Calibri"/>
          <w:sz w:val="22"/>
          <w:szCs w:val="22"/>
        </w:rPr>
        <w:t>harcamayı</w:t>
      </w:r>
      <w:r w:rsidR="00E065B9" w:rsidRPr="00CB1E88">
        <w:rPr>
          <w:rFonts w:ascii="Calibri" w:hAnsi="Calibri"/>
          <w:color w:val="000000"/>
          <w:sz w:val="22"/>
          <w:szCs w:val="22"/>
        </w:rPr>
        <w:t xml:space="preserve"> tevsik edici belge</w:t>
      </w:r>
    </w:p>
    <w:p w:rsidR="00A27E10" w:rsidRPr="00CB1E88" w:rsidRDefault="00A27E10" w:rsidP="00E80918">
      <w:pPr>
        <w:numPr>
          <w:ilvl w:val="0"/>
          <w:numId w:val="18"/>
        </w:numPr>
        <w:suppressAutoHyphens/>
        <w:spacing w:line="293" w:lineRule="auto"/>
        <w:ind w:left="1134" w:hanging="283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 xml:space="preserve">Ödemenin bankacılık kanalıyla yapıldığını gösteren belge (Banka onaylı olması gerekmektedir) </w:t>
      </w:r>
    </w:p>
    <w:p w:rsidR="003A78F2" w:rsidRPr="00CB1E88" w:rsidRDefault="003A78F2" w:rsidP="00E80918">
      <w:pPr>
        <w:numPr>
          <w:ilvl w:val="0"/>
          <w:numId w:val="13"/>
        </w:numPr>
        <w:suppressAutoHyphens/>
        <w:spacing w:line="293" w:lineRule="auto"/>
        <w:ind w:left="426" w:firstLine="0"/>
        <w:jc w:val="both"/>
        <w:rPr>
          <w:rFonts w:ascii="Calibri" w:hAnsi="Calibri"/>
          <w:color w:val="000000"/>
          <w:sz w:val="22"/>
          <w:szCs w:val="22"/>
        </w:rPr>
      </w:pPr>
      <w:r w:rsidRPr="00CB1E88">
        <w:rPr>
          <w:rFonts w:ascii="Calibri" w:hAnsi="Calibri"/>
          <w:color w:val="000000"/>
          <w:sz w:val="22"/>
          <w:szCs w:val="22"/>
        </w:rPr>
        <w:t xml:space="preserve">Konaklama faturası seyahat acentesinden veya internet üzerinden alındı ise; </w:t>
      </w:r>
    </w:p>
    <w:p w:rsidR="00FA00FF" w:rsidRPr="00CB1E88" w:rsidRDefault="00FB220A" w:rsidP="00E80918">
      <w:pPr>
        <w:numPr>
          <w:ilvl w:val="0"/>
          <w:numId w:val="5"/>
        </w:numPr>
        <w:tabs>
          <w:tab w:val="clear" w:pos="502"/>
          <w:tab w:val="left" w:pos="1134"/>
        </w:tabs>
        <w:spacing w:line="293" w:lineRule="auto"/>
        <w:ind w:left="1134" w:hanging="283"/>
        <w:jc w:val="both"/>
        <w:rPr>
          <w:rFonts w:ascii="Calibri" w:hAnsi="Calibri"/>
          <w:color w:val="000000"/>
          <w:sz w:val="22"/>
          <w:szCs w:val="22"/>
        </w:rPr>
      </w:pPr>
      <w:r w:rsidRPr="00CB1E88">
        <w:rPr>
          <w:rFonts w:ascii="Calibri" w:hAnsi="Calibri"/>
          <w:color w:val="000000"/>
          <w:sz w:val="22"/>
          <w:szCs w:val="22"/>
        </w:rPr>
        <w:t xml:space="preserve">Seyahat acentesinin düzenlediği ayrıntılı </w:t>
      </w:r>
      <w:r w:rsidR="004C50AB" w:rsidRPr="00CB1E88">
        <w:rPr>
          <w:rFonts w:ascii="Calibri" w:hAnsi="Calibri"/>
          <w:color w:val="000000"/>
          <w:sz w:val="22"/>
          <w:szCs w:val="22"/>
        </w:rPr>
        <w:t>fatura</w:t>
      </w:r>
      <w:r w:rsidR="00E065B9" w:rsidRPr="00CB1E88">
        <w:rPr>
          <w:rFonts w:ascii="Calibri" w:hAnsi="Calibri"/>
          <w:color w:val="000000"/>
          <w:sz w:val="22"/>
          <w:szCs w:val="22"/>
        </w:rPr>
        <w:t xml:space="preserve"> veya </w:t>
      </w:r>
      <w:r w:rsidR="00671C94" w:rsidRPr="00CB1E88">
        <w:rPr>
          <w:rFonts w:ascii="Calibri" w:hAnsi="Calibri"/>
          <w:sz w:val="22"/>
          <w:szCs w:val="22"/>
        </w:rPr>
        <w:t>harcamayı</w:t>
      </w:r>
      <w:r w:rsidR="00E065B9" w:rsidRPr="00CB1E88">
        <w:rPr>
          <w:rFonts w:ascii="Calibri" w:hAnsi="Calibri"/>
          <w:color w:val="000000"/>
          <w:sz w:val="22"/>
          <w:szCs w:val="22"/>
        </w:rPr>
        <w:t xml:space="preserve"> tevsik edici belge</w:t>
      </w:r>
      <w:r w:rsidR="009E2801" w:rsidRPr="00CB1E88">
        <w:rPr>
          <w:rFonts w:ascii="Calibri" w:hAnsi="Calibri"/>
          <w:color w:val="000000"/>
          <w:sz w:val="22"/>
          <w:szCs w:val="22"/>
        </w:rPr>
        <w:t xml:space="preserve"> </w:t>
      </w:r>
      <w:r w:rsidR="003A78F2" w:rsidRPr="00CB1E88">
        <w:rPr>
          <w:rFonts w:ascii="Calibri" w:hAnsi="Calibri"/>
          <w:color w:val="000000"/>
          <w:sz w:val="22"/>
          <w:szCs w:val="22"/>
        </w:rPr>
        <w:t xml:space="preserve">veya internet üzerinden satın alınması durumunda internet sitesinin düzenlediği ayrıntılı harcama belgesi çıktısı </w:t>
      </w:r>
      <w:r w:rsidR="00F212AA" w:rsidRPr="00CB1E88">
        <w:rPr>
          <w:rFonts w:ascii="Calibri" w:hAnsi="Calibri"/>
          <w:color w:val="000000"/>
          <w:sz w:val="22"/>
          <w:szCs w:val="22"/>
        </w:rPr>
        <w:t xml:space="preserve"> (</w:t>
      </w:r>
      <w:r w:rsidR="00F212AA" w:rsidRPr="00CB1E88">
        <w:rPr>
          <w:rFonts w:ascii="Calibri" w:hAnsi="Calibri"/>
          <w:color w:val="000000"/>
          <w:sz w:val="22"/>
          <w:szCs w:val="22"/>
          <w:lang w:eastAsia="tr-TR"/>
        </w:rPr>
        <w:t xml:space="preserve">konaklayan kişi/kişiler, konaklanan </w:t>
      </w:r>
      <w:r w:rsidR="005941CA" w:rsidRPr="00CB1E88">
        <w:rPr>
          <w:rFonts w:ascii="Calibri" w:hAnsi="Calibri"/>
          <w:color w:val="000000"/>
          <w:sz w:val="22"/>
          <w:szCs w:val="22"/>
          <w:lang w:eastAsia="tr-TR"/>
        </w:rPr>
        <w:t>yer</w:t>
      </w:r>
      <w:r w:rsidR="00F212AA" w:rsidRPr="00CB1E88">
        <w:rPr>
          <w:rFonts w:ascii="Calibri" w:hAnsi="Calibri"/>
          <w:color w:val="000000"/>
          <w:sz w:val="22"/>
          <w:szCs w:val="22"/>
          <w:lang w:eastAsia="tr-TR"/>
        </w:rPr>
        <w:t xml:space="preserve"> ve tarih bilgileri</w:t>
      </w:r>
      <w:r w:rsidR="003A78F2" w:rsidRPr="00CB1E88">
        <w:rPr>
          <w:rFonts w:ascii="Calibri" w:hAnsi="Calibri"/>
          <w:color w:val="000000"/>
          <w:sz w:val="22"/>
          <w:szCs w:val="22"/>
          <w:lang w:eastAsia="tr-TR"/>
        </w:rPr>
        <w:t>ni</w:t>
      </w:r>
      <w:r w:rsidR="00F212AA" w:rsidRPr="00CB1E88">
        <w:rPr>
          <w:rFonts w:ascii="Calibri" w:hAnsi="Calibri"/>
          <w:color w:val="000000"/>
          <w:sz w:val="22"/>
          <w:szCs w:val="22"/>
          <w:lang w:eastAsia="tr-TR"/>
        </w:rPr>
        <w:t xml:space="preserve"> gösteren)</w:t>
      </w:r>
    </w:p>
    <w:p w:rsidR="00A27E10" w:rsidRPr="00CB1E88" w:rsidRDefault="00A27E10" w:rsidP="00E80918">
      <w:pPr>
        <w:numPr>
          <w:ilvl w:val="0"/>
          <w:numId w:val="5"/>
        </w:numPr>
        <w:tabs>
          <w:tab w:val="clear" w:pos="502"/>
          <w:tab w:val="left" w:pos="1134"/>
        </w:tabs>
        <w:spacing w:line="293" w:lineRule="auto"/>
        <w:ind w:left="1134" w:hanging="283"/>
        <w:jc w:val="both"/>
        <w:rPr>
          <w:rFonts w:ascii="Calibri" w:hAnsi="Calibri"/>
          <w:color w:val="000000"/>
          <w:sz w:val="22"/>
          <w:szCs w:val="22"/>
        </w:rPr>
      </w:pPr>
      <w:r w:rsidRPr="00CB1E88">
        <w:rPr>
          <w:rFonts w:ascii="Calibri" w:hAnsi="Calibri"/>
          <w:color w:val="000000"/>
          <w:sz w:val="22"/>
          <w:szCs w:val="22"/>
        </w:rPr>
        <w:t xml:space="preserve">Ödemenin bankacılık kanalıyla yapıldığını gösteren belge (Banka onaylı olması gerekmektedir) </w:t>
      </w:r>
    </w:p>
    <w:p w:rsidR="00335379" w:rsidRPr="00CB1E88" w:rsidRDefault="00931AC9" w:rsidP="00E80918">
      <w:pPr>
        <w:numPr>
          <w:ilvl w:val="0"/>
          <w:numId w:val="13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color w:val="000000"/>
          <w:sz w:val="22"/>
          <w:szCs w:val="22"/>
        </w:rPr>
        <w:t>Ödemenin şirket çalışanının kredi</w:t>
      </w:r>
      <w:r w:rsidR="002059FF" w:rsidRPr="00CB1E88">
        <w:rPr>
          <w:rFonts w:ascii="Calibri" w:hAnsi="Calibri"/>
          <w:color w:val="000000"/>
          <w:sz w:val="22"/>
          <w:szCs w:val="22"/>
        </w:rPr>
        <w:t>/hesap</w:t>
      </w:r>
      <w:r w:rsidRPr="00CB1E88">
        <w:rPr>
          <w:rFonts w:ascii="Calibri" w:hAnsi="Calibri"/>
          <w:color w:val="000000"/>
          <w:sz w:val="22"/>
          <w:szCs w:val="22"/>
        </w:rPr>
        <w:t xml:space="preserve"> kartı ile yapıldığı durumlarda şirketin bu kişilere ilgili </w:t>
      </w:r>
      <w:r w:rsidR="00F77053" w:rsidRPr="00CB1E88">
        <w:rPr>
          <w:rFonts w:ascii="Calibri" w:hAnsi="Calibri"/>
          <w:color w:val="000000"/>
          <w:sz w:val="22"/>
          <w:szCs w:val="22"/>
        </w:rPr>
        <w:t>m</w:t>
      </w:r>
      <w:r w:rsidR="000330EA" w:rsidRPr="00CB1E88">
        <w:rPr>
          <w:rFonts w:ascii="Calibri" w:hAnsi="Calibri"/>
          <w:color w:val="000000"/>
          <w:sz w:val="22"/>
          <w:szCs w:val="22"/>
        </w:rPr>
        <w:t>iktarı bankacılık kanalıyla öde</w:t>
      </w:r>
      <w:r w:rsidR="00F77053" w:rsidRPr="00CB1E88">
        <w:rPr>
          <w:rFonts w:ascii="Calibri" w:hAnsi="Calibri"/>
          <w:color w:val="000000"/>
          <w:sz w:val="22"/>
          <w:szCs w:val="22"/>
        </w:rPr>
        <w:t>diğini gösteren belge</w:t>
      </w:r>
      <w:r w:rsidR="00382CB6" w:rsidRPr="00CB1E88">
        <w:rPr>
          <w:rFonts w:ascii="Calibri" w:hAnsi="Calibri"/>
          <w:color w:val="000000"/>
          <w:sz w:val="22"/>
          <w:szCs w:val="22"/>
        </w:rPr>
        <w:t xml:space="preserve"> </w:t>
      </w:r>
      <w:r w:rsidR="00335379" w:rsidRPr="00CB1E88">
        <w:rPr>
          <w:rFonts w:ascii="Calibri" w:hAnsi="Calibri"/>
          <w:sz w:val="22"/>
          <w:szCs w:val="22"/>
        </w:rPr>
        <w:t xml:space="preserve">(Banka onaylı olması gerekmektedir) </w:t>
      </w:r>
    </w:p>
    <w:p w:rsidR="00FB220A" w:rsidRPr="00CB1E88" w:rsidRDefault="004152EC" w:rsidP="00E80918">
      <w:pPr>
        <w:numPr>
          <w:ilvl w:val="0"/>
          <w:numId w:val="1"/>
        </w:numPr>
        <w:suppressAutoHyphens/>
        <w:spacing w:line="293" w:lineRule="auto"/>
        <w:jc w:val="both"/>
        <w:rPr>
          <w:rFonts w:ascii="Calibri" w:hAnsi="Calibri"/>
          <w:sz w:val="22"/>
          <w:szCs w:val="22"/>
        </w:rPr>
      </w:pPr>
      <w:r w:rsidRPr="00CB1E88">
        <w:rPr>
          <w:rFonts w:ascii="Calibri" w:hAnsi="Calibri"/>
          <w:sz w:val="22"/>
          <w:szCs w:val="22"/>
        </w:rPr>
        <w:t>Bakanlı</w:t>
      </w:r>
      <w:r w:rsidR="00F34A32" w:rsidRPr="00CB1E88">
        <w:rPr>
          <w:rFonts w:ascii="Calibri" w:hAnsi="Calibri"/>
          <w:sz w:val="22"/>
          <w:szCs w:val="22"/>
        </w:rPr>
        <w:t>k</w:t>
      </w:r>
      <w:r w:rsidR="00FB220A" w:rsidRPr="00CB1E88">
        <w:rPr>
          <w:rFonts w:ascii="Calibri" w:hAnsi="Calibri"/>
          <w:sz w:val="22"/>
          <w:szCs w:val="22"/>
        </w:rPr>
        <w:t xml:space="preserve"> tarafından talep edilebilecek diğer bilgi ve belgeler</w:t>
      </w:r>
    </w:p>
    <w:p w:rsidR="0033194D" w:rsidRPr="002C778D" w:rsidRDefault="0033194D" w:rsidP="00CB1E88">
      <w:pPr>
        <w:suppressAutoHyphens/>
        <w:spacing w:line="319" w:lineRule="auto"/>
        <w:ind w:left="360"/>
        <w:jc w:val="both"/>
        <w:rPr>
          <w:rFonts w:ascii="Calibri" w:hAnsi="Calibri"/>
        </w:rPr>
      </w:pPr>
    </w:p>
    <w:p w:rsidR="00D77C18" w:rsidRPr="002C778D" w:rsidRDefault="00D77C18" w:rsidP="00CB1E88">
      <w:pPr>
        <w:spacing w:line="319" w:lineRule="auto"/>
        <w:jc w:val="center"/>
        <w:rPr>
          <w:rFonts w:ascii="Calibri" w:hAnsi="Calibri"/>
          <w:color w:val="000000"/>
        </w:rPr>
      </w:pPr>
      <w:r w:rsidRPr="002C778D">
        <w:rPr>
          <w:rFonts w:ascii="Calibri" w:hAnsi="Calibri"/>
          <w:b/>
        </w:rPr>
        <w:t>DİKKAT EDİLECEK HUSUSLAR</w:t>
      </w:r>
    </w:p>
    <w:p w:rsidR="00D77C18" w:rsidRPr="002C778D" w:rsidRDefault="00D77C18" w:rsidP="00CB1E88">
      <w:pPr>
        <w:spacing w:line="319" w:lineRule="auto"/>
        <w:rPr>
          <w:rFonts w:ascii="Calibri" w:hAnsi="Calibri"/>
          <w:b/>
        </w:rPr>
      </w:pP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>EK A-1, EK A-2 ve EK A-3’ün şirket kaşesiyle kaşelenerek</w:t>
      </w:r>
      <w:r w:rsidRPr="002C778D">
        <w:rPr>
          <w:rFonts w:ascii="Calibri" w:hAnsi="Calibri"/>
          <w:color w:val="FF0000"/>
          <w:spacing w:val="-1"/>
          <w:sz w:val="22"/>
          <w:szCs w:val="22"/>
        </w:rPr>
        <w:t xml:space="preserve"> </w:t>
      </w:r>
      <w:r w:rsidRPr="002C778D">
        <w:rPr>
          <w:rFonts w:ascii="Calibri" w:hAnsi="Calibri"/>
          <w:spacing w:val="-1"/>
          <w:sz w:val="22"/>
          <w:szCs w:val="22"/>
        </w:rPr>
        <w:t>şirket imza sirkülerinde tatbik imzası bulunan, şirketi temsil ve ilzama yetkili kişiler tarafından imzalanması, münferit ve müşterek imza hususlarına dikkat edilmesi gerekmektedir.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</w:tabs>
        <w:suppressAutoHyphens/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 xml:space="preserve">Resmi İnternet siteleri üzerinden ya da DİR-Otomasyon sistemi üzerinden ulaşılabilen evrakın ibraz edilmesi gerekmemektedir. 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 xml:space="preserve">Başvuru esnasında ibraz edilen Görüşme Yapılan Kurum/Kuruluş/Şirket Bilgi </w:t>
      </w:r>
      <w:proofErr w:type="spellStart"/>
      <w:r w:rsidRPr="002C778D">
        <w:rPr>
          <w:rFonts w:ascii="Calibri" w:hAnsi="Calibri"/>
          <w:spacing w:val="-1"/>
          <w:sz w:val="22"/>
          <w:szCs w:val="22"/>
        </w:rPr>
        <w:t>Formu’nda</w:t>
      </w:r>
      <w:proofErr w:type="spellEnd"/>
      <w:r w:rsidRPr="002C778D">
        <w:rPr>
          <w:rFonts w:ascii="Calibri" w:hAnsi="Calibri"/>
          <w:spacing w:val="-1"/>
          <w:sz w:val="22"/>
          <w:szCs w:val="22"/>
        </w:rPr>
        <w:t xml:space="preserve">  (EK A-5) yurt dışı pazar gezisinde görüşme gerçekleştirilen tüm kurum/kuruluş/şirket bilgilerinin yer alması gerekmektedir. Başvuru sırasında ibraz edilen formda yer alan bilgilere ilişkin olarak başvuru sahibi firmanın değişiklik talepleri dikkate alınmayacaktır.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</w:tabs>
        <w:suppressAutoHyphens/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>Seyahat başlangıç-bitiş günü ve resmi tatil (hafta sonu tatil günü) hariç olmak üzere, görüşme yapılmayan günler için konaklama bedeli ve araç kiralama ücreti desteklenmez.</w:t>
      </w:r>
    </w:p>
    <w:p w:rsidR="004571B3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57" w:hanging="357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z w:val="22"/>
          <w:szCs w:val="22"/>
        </w:rPr>
        <w:t>Yurt dışı pazar araştırması gezisinin en az 2 (iki), yolculuk (Türkiye’den gidiş ve Türkiye’ye dönüş)</w:t>
      </w:r>
      <w:r w:rsidRPr="002C778D">
        <w:rPr>
          <w:rFonts w:ascii="Calibri" w:hAnsi="Calibri" w:cs="Calibri"/>
          <w:sz w:val="22"/>
          <w:szCs w:val="22"/>
        </w:rPr>
        <w:t xml:space="preserve"> </w:t>
      </w:r>
      <w:r w:rsidRPr="002C778D">
        <w:rPr>
          <w:rFonts w:ascii="Calibri" w:hAnsi="Calibri"/>
          <w:sz w:val="22"/>
          <w:szCs w:val="22"/>
        </w:rPr>
        <w:t xml:space="preserve">hariç en fazla 10 (on) günlük kısmı desteklenir. Burada bahsi geçen en az 2 (iki) günlük süre en az 2 (iki) gün araştırma yapılması zorunluluğunu ifade eder. </w:t>
      </w:r>
      <w:r w:rsidRPr="002C778D">
        <w:rPr>
          <w:rFonts w:ascii="Calibri" w:hAnsi="Calibri"/>
          <w:spacing w:val="-1"/>
          <w:sz w:val="22"/>
          <w:szCs w:val="22"/>
        </w:rPr>
        <w:t>10 (on) günlük süre araştırma yapılan ülkeye varış tarihinden sonraki günden itibaren başlar.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57" w:hanging="357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 xml:space="preserve">Görüşme yapılmayan şehirlere geçişte kullanılan uçak, tren, gemi, otobüs bilet bedelleri destek kapsamı dışındadır. 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57" w:hanging="357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>Yurt dışı pazar araştırması süresince görüşme yapılmayan ülkeye gidilmesi durumunda o ülkeye geçişte kullanılan ulaşım araçlarına ilişkin giderler ve o ülkede gerçekleştirilen konaklamaya ilişkin giderler desteklenmez.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57" w:hanging="357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>Türkiye’den görüşme yapılmayan ülkeye gidişe ve/veya görüşme yapılmayan ülkeden Türkiye’ye dönüşe ilişkin ulaşım giderleri desteklenmez.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57" w:hanging="357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lastRenderedPageBreak/>
        <w:t>Görüşme yapılmayan ülkeden/şehirden görüşme yapılacak ülke/</w:t>
      </w:r>
      <w:proofErr w:type="spellStart"/>
      <w:r w:rsidRPr="002C778D">
        <w:rPr>
          <w:rFonts w:ascii="Calibri" w:hAnsi="Calibri"/>
          <w:spacing w:val="-1"/>
          <w:sz w:val="22"/>
          <w:szCs w:val="22"/>
        </w:rPr>
        <w:t>şehire</w:t>
      </w:r>
      <w:proofErr w:type="spellEnd"/>
      <w:r w:rsidRPr="002C778D">
        <w:rPr>
          <w:rFonts w:ascii="Calibri" w:hAnsi="Calibri"/>
          <w:spacing w:val="-1"/>
          <w:sz w:val="22"/>
          <w:szCs w:val="22"/>
        </w:rPr>
        <w:t xml:space="preserve"> gidilmesi durumunda ilgili ulaşım giderleri desteklenir</w:t>
      </w:r>
      <w:r w:rsidR="00E23482" w:rsidRPr="002C778D">
        <w:rPr>
          <w:rFonts w:ascii="Calibri" w:hAnsi="Calibri"/>
          <w:spacing w:val="-1"/>
          <w:sz w:val="22"/>
          <w:szCs w:val="22"/>
        </w:rPr>
        <w:t>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</w:tabs>
        <w:suppressAutoHyphens/>
        <w:spacing w:line="319" w:lineRule="auto"/>
        <w:ind w:left="360"/>
        <w:jc w:val="both"/>
        <w:rPr>
          <w:rFonts w:ascii="Calibri" w:hAnsi="Calibri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 xml:space="preserve">Ekonomi </w:t>
      </w:r>
      <w:r w:rsidRPr="002C778D">
        <w:rPr>
          <w:rFonts w:ascii="Calibri" w:hAnsi="Calibri"/>
          <w:sz w:val="22"/>
          <w:szCs w:val="22"/>
        </w:rPr>
        <w:t>sınıfı uçak bilet bedelleri destek kapsamında olduğundan First/Business/</w:t>
      </w:r>
      <w:proofErr w:type="spellStart"/>
      <w:r w:rsidRPr="002C778D">
        <w:rPr>
          <w:rFonts w:ascii="Calibri" w:hAnsi="Calibri"/>
          <w:sz w:val="22"/>
          <w:szCs w:val="22"/>
        </w:rPr>
        <w:t>Comfort</w:t>
      </w:r>
      <w:proofErr w:type="spellEnd"/>
      <w:r w:rsidRPr="002C778D">
        <w:rPr>
          <w:rFonts w:ascii="Calibri" w:hAnsi="Calibri"/>
          <w:sz w:val="22"/>
          <w:szCs w:val="22"/>
        </w:rPr>
        <w:t xml:space="preserve"> </w:t>
      </w:r>
      <w:proofErr w:type="spellStart"/>
      <w:r w:rsidRPr="002C778D">
        <w:rPr>
          <w:rFonts w:ascii="Calibri" w:hAnsi="Calibri"/>
          <w:sz w:val="22"/>
          <w:szCs w:val="22"/>
        </w:rPr>
        <w:t>class</w:t>
      </w:r>
      <w:proofErr w:type="spellEnd"/>
      <w:r w:rsidRPr="002C778D">
        <w:rPr>
          <w:rFonts w:ascii="Calibri" w:hAnsi="Calibri"/>
          <w:sz w:val="22"/>
          <w:szCs w:val="22"/>
        </w:rPr>
        <w:t xml:space="preserve"> bilet bedelleri destek kapsamı dışındadır. Uçak bileti üzerinde herhangi bir uçuş </w:t>
      </w:r>
      <w:proofErr w:type="gramStart"/>
      <w:r w:rsidRPr="002C778D">
        <w:rPr>
          <w:rFonts w:ascii="Calibri" w:hAnsi="Calibri"/>
          <w:sz w:val="22"/>
          <w:szCs w:val="22"/>
        </w:rPr>
        <w:t>güzergahında</w:t>
      </w:r>
      <w:proofErr w:type="gramEnd"/>
      <w:r w:rsidRPr="002C778D">
        <w:rPr>
          <w:rFonts w:ascii="Calibri" w:hAnsi="Calibri"/>
          <w:sz w:val="22"/>
          <w:szCs w:val="22"/>
        </w:rPr>
        <w:t xml:space="preserve"> uçuş sınıfının First/Business/</w:t>
      </w:r>
      <w:proofErr w:type="spellStart"/>
      <w:r w:rsidRPr="002C778D">
        <w:rPr>
          <w:rFonts w:ascii="Calibri" w:hAnsi="Calibri"/>
          <w:sz w:val="22"/>
          <w:szCs w:val="22"/>
        </w:rPr>
        <w:t>Comfort</w:t>
      </w:r>
      <w:proofErr w:type="spellEnd"/>
      <w:r w:rsidRPr="002C778D">
        <w:rPr>
          <w:rFonts w:ascii="Calibri" w:hAnsi="Calibri"/>
          <w:sz w:val="22"/>
          <w:szCs w:val="22"/>
        </w:rPr>
        <w:t xml:space="preserve"> </w:t>
      </w:r>
      <w:proofErr w:type="spellStart"/>
      <w:r w:rsidRPr="002C778D">
        <w:rPr>
          <w:rFonts w:ascii="Calibri" w:hAnsi="Calibri"/>
          <w:sz w:val="22"/>
          <w:szCs w:val="22"/>
        </w:rPr>
        <w:t>class</w:t>
      </w:r>
      <w:proofErr w:type="spellEnd"/>
      <w:r w:rsidRPr="002C778D">
        <w:rPr>
          <w:rFonts w:ascii="Calibri" w:hAnsi="Calibri"/>
          <w:sz w:val="22"/>
          <w:szCs w:val="22"/>
        </w:rPr>
        <w:t xml:space="preserve"> olarak görülmesi halinde bilet tutarının tamamı destek kapsamı dışında tutulur. Ancak, bilet üzerinde bütün uçuş </w:t>
      </w:r>
      <w:proofErr w:type="gramStart"/>
      <w:r w:rsidRPr="002C778D">
        <w:rPr>
          <w:rFonts w:ascii="Calibri" w:hAnsi="Calibri"/>
          <w:sz w:val="22"/>
          <w:szCs w:val="22"/>
        </w:rPr>
        <w:t>güzergahlarının</w:t>
      </w:r>
      <w:proofErr w:type="gramEnd"/>
      <w:r w:rsidRPr="002C778D">
        <w:rPr>
          <w:rFonts w:ascii="Calibri" w:hAnsi="Calibri"/>
          <w:sz w:val="22"/>
          <w:szCs w:val="22"/>
        </w:rPr>
        <w:t xml:space="preserve"> ekonomi sınıfı olduğu görülmekle birlikte biniş kartlarında ekonomi sınıfı dışında bir uçuş tespit edilmesi durumunda (</w:t>
      </w:r>
      <w:proofErr w:type="spellStart"/>
      <w:r w:rsidRPr="002C778D">
        <w:rPr>
          <w:rFonts w:ascii="Calibri" w:hAnsi="Calibri"/>
          <w:sz w:val="22"/>
          <w:szCs w:val="22"/>
        </w:rPr>
        <w:t>upgrade</w:t>
      </w:r>
      <w:proofErr w:type="spellEnd"/>
      <w:r w:rsidRPr="002C778D">
        <w:rPr>
          <w:rFonts w:ascii="Calibri" w:hAnsi="Calibri"/>
          <w:sz w:val="22"/>
          <w:szCs w:val="22"/>
        </w:rPr>
        <w:t xml:space="preserve"> vb. durumlarda) bilet üzerinde görülen ekonomi sınıfı bilet tutarının tamamı desteklenir.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uppressAutoHyphens/>
        <w:spacing w:line="319" w:lineRule="auto"/>
        <w:ind w:left="360"/>
        <w:jc w:val="both"/>
        <w:rPr>
          <w:rFonts w:ascii="Calibri" w:hAnsi="Calibri"/>
          <w:sz w:val="22"/>
          <w:szCs w:val="22"/>
        </w:rPr>
      </w:pPr>
      <w:r w:rsidRPr="002C778D">
        <w:rPr>
          <w:rFonts w:ascii="Calibri" w:hAnsi="Calibri"/>
          <w:sz w:val="22"/>
          <w:szCs w:val="22"/>
        </w:rPr>
        <w:t xml:space="preserve">Araç kiralama hizmetinin internet üzerinden hizmet veren bir siteden veya acenteden alınması durumunda, hizmetin alındığını </w:t>
      </w:r>
      <w:r w:rsidR="00EF33C3" w:rsidRPr="002C778D">
        <w:rPr>
          <w:rFonts w:ascii="Calibri" w:hAnsi="Calibri"/>
          <w:sz w:val="22"/>
          <w:szCs w:val="22"/>
        </w:rPr>
        <w:t>teyit</w:t>
      </w:r>
      <w:r w:rsidRPr="002C778D">
        <w:rPr>
          <w:rFonts w:ascii="Calibri" w:hAnsi="Calibri"/>
          <w:sz w:val="22"/>
          <w:szCs w:val="22"/>
        </w:rPr>
        <w:t xml:space="preserve"> eden belge sunulması gerekmektedir.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  <w:lang w:eastAsia="tr-TR"/>
        </w:rPr>
      </w:pPr>
      <w:r w:rsidRPr="002C778D">
        <w:rPr>
          <w:rFonts w:ascii="Calibri" w:hAnsi="Calibri"/>
          <w:spacing w:val="-1"/>
          <w:sz w:val="22"/>
          <w:szCs w:val="22"/>
          <w:lang w:eastAsia="tr-TR"/>
        </w:rPr>
        <w:t>İngilizce haricindeki yabancı dillerde düzenlenen harcama/ödeme belgelerinin ve sözleşmelerin yeminli tercüman tarafından Türkçe tercümelerinin yapılması gerekir. Ancak, İngilizce haricindeki belgelerde içeriği anlaşılabilenler için tercüme aranmayabilir</w:t>
      </w:r>
      <w:r w:rsidRPr="002C778D">
        <w:rPr>
          <w:rFonts w:ascii="Calibri" w:hAnsi="Calibri"/>
          <w:spacing w:val="-1"/>
          <w:sz w:val="22"/>
          <w:szCs w:val="22"/>
        </w:rPr>
        <w:t xml:space="preserve">. 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  <w:lang w:eastAsia="tr-TR"/>
        </w:rPr>
      </w:pPr>
      <w:r w:rsidRPr="002C778D">
        <w:rPr>
          <w:rFonts w:ascii="Calibri" w:hAnsi="Calibri"/>
          <w:spacing w:val="-1"/>
          <w:sz w:val="22"/>
          <w:szCs w:val="22"/>
        </w:rPr>
        <w:t xml:space="preserve">Harcamaların destek kapsamında değerlendirilmesi için tüm ödemelerin şirket/işbirliği kuruluşu tarafından bankacılık kanalıyla yapılması gerekir. Ödemenin; şirketin/işbirliği kuruluşunun hesabından EFT, SWIFT veya havale yapılarak gerçekleştirilmesi durumunda sunulacak </w:t>
      </w:r>
      <w:proofErr w:type="gramStart"/>
      <w:r w:rsidRPr="002C778D">
        <w:rPr>
          <w:rFonts w:ascii="Calibri" w:hAnsi="Calibri"/>
          <w:spacing w:val="-1"/>
          <w:sz w:val="22"/>
          <w:szCs w:val="22"/>
        </w:rPr>
        <w:t>dekont</w:t>
      </w:r>
      <w:proofErr w:type="gramEnd"/>
      <w:r w:rsidRPr="002C778D">
        <w:rPr>
          <w:rFonts w:ascii="Calibri" w:hAnsi="Calibri"/>
          <w:spacing w:val="-1"/>
          <w:sz w:val="22"/>
          <w:szCs w:val="22"/>
        </w:rPr>
        <w:t>; şirket/işbirliği kuruluşu kredi/hesap kartı ile yapılması durumunda ise sunulacak kredi kartı ekstresi/hesap bildirim cetveli banka onaylı olmalıdır.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 xml:space="preserve">Ödeme belgesi olarak sunulacak </w:t>
      </w:r>
      <w:proofErr w:type="gramStart"/>
      <w:r w:rsidRPr="002C778D">
        <w:rPr>
          <w:rFonts w:ascii="Calibri" w:hAnsi="Calibri"/>
          <w:spacing w:val="-1"/>
          <w:sz w:val="22"/>
          <w:szCs w:val="22"/>
        </w:rPr>
        <w:t>dekont</w:t>
      </w:r>
      <w:proofErr w:type="gramEnd"/>
      <w:r w:rsidRPr="002C778D">
        <w:rPr>
          <w:rFonts w:ascii="Calibri" w:hAnsi="Calibri"/>
          <w:spacing w:val="-1"/>
          <w:sz w:val="22"/>
          <w:szCs w:val="22"/>
        </w:rPr>
        <w:t>, kredi kartı ekstresi ya da hesap bildirim cetveli banka onaylı olmalıdır.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 w:cs="Calibri"/>
          <w:sz w:val="22"/>
          <w:szCs w:val="22"/>
        </w:rPr>
        <w:t xml:space="preserve">Çek ile yapılan ödemelerde çekin fotokopisi ile birlikte çekin keşideci tarafından ödendiğine ilişkin banka kayıtlarının da ibraz edilmesi gerekir. Müşteri çeki veya cirolu çek ile yapılan ödemeler destek kapsamında değerlendirilmez. </w:t>
      </w:r>
    </w:p>
    <w:p w:rsidR="00D77C18" w:rsidRPr="002C778D" w:rsidRDefault="00D77C18" w:rsidP="00CB1E88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</w:rPr>
      </w:pPr>
      <w:r w:rsidRPr="002C778D">
        <w:rPr>
          <w:rFonts w:ascii="Calibri" w:hAnsi="Calibri"/>
          <w:spacing w:val="-1"/>
          <w:sz w:val="22"/>
          <w:szCs w:val="22"/>
        </w:rPr>
        <w:t xml:space="preserve">Ödemelerin şirket çalışanı adına tahsis edilmiş şirket kredi/hesap kartı ile yapılması durumunda ibraz edilen </w:t>
      </w:r>
      <w:proofErr w:type="gramStart"/>
      <w:r w:rsidRPr="002C778D">
        <w:rPr>
          <w:rFonts w:ascii="Calibri" w:hAnsi="Calibri"/>
          <w:spacing w:val="-1"/>
          <w:sz w:val="22"/>
          <w:szCs w:val="22"/>
        </w:rPr>
        <w:t>ekstrede</w:t>
      </w:r>
      <w:proofErr w:type="gramEnd"/>
      <w:r w:rsidRPr="002C778D">
        <w:rPr>
          <w:rFonts w:ascii="Calibri" w:hAnsi="Calibri"/>
          <w:spacing w:val="-1"/>
          <w:sz w:val="22"/>
          <w:szCs w:val="22"/>
        </w:rPr>
        <w:t xml:space="preserve"> kartın şirket kartı olduğuna dair bir bilgi yer almıyorsa, söz konusu kartın şirket kartı olduğuna ve şirket çalışanı adına tahsis edildiğine dair ilgili bankadan yazı alınması gerekmektedir.</w:t>
      </w:r>
    </w:p>
    <w:p w:rsidR="0083000D" w:rsidRPr="002C778D" w:rsidRDefault="00D77C18" w:rsidP="00046BB1">
      <w:pPr>
        <w:numPr>
          <w:ilvl w:val="0"/>
          <w:numId w:val="7"/>
        </w:numPr>
        <w:tabs>
          <w:tab w:val="clear" w:pos="720"/>
          <w:tab w:val="num" w:pos="360"/>
        </w:tabs>
        <w:spacing w:line="319" w:lineRule="auto"/>
        <w:ind w:left="360"/>
        <w:jc w:val="both"/>
        <w:rPr>
          <w:rFonts w:ascii="Calibri" w:hAnsi="Calibri"/>
          <w:spacing w:val="-1"/>
          <w:sz w:val="22"/>
          <w:szCs w:val="22"/>
        </w:rPr>
      </w:pPr>
      <w:r w:rsidRPr="00CB1E88">
        <w:rPr>
          <w:rFonts w:ascii="Calibri" w:hAnsi="Calibri"/>
          <w:spacing w:val="-1"/>
          <w:sz w:val="22"/>
          <w:szCs w:val="22"/>
        </w:rPr>
        <w:t>Faturayı düzenleyen kuruluş ile ödeme yapılan kuruluşun farklı olduğu durumlarda iki kuruluş arasındaki bağı gösteren belgenin ibrazı halinde ilgili harcama destek kapsamında değerlendirilir.</w:t>
      </w:r>
    </w:p>
    <w:sectPr w:rsidR="0083000D" w:rsidRPr="002C778D" w:rsidSect="00E80918">
      <w:pgSz w:w="11906" w:h="16838"/>
      <w:pgMar w:top="851" w:right="991" w:bottom="851" w:left="1134" w:header="709" w:footer="709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6"/>
    <w:multiLevelType w:val="singleLevel"/>
    <w:tmpl w:val="5EEACA7C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  <w:color w:val="auto"/>
      </w:rPr>
    </w:lvl>
  </w:abstractNum>
  <w:abstractNum w:abstractNumId="1" w15:restartNumberingAfterBreak="0">
    <w:nsid w:val="0E755D0B"/>
    <w:multiLevelType w:val="hybridMultilevel"/>
    <w:tmpl w:val="CDEE9B4E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1551672"/>
    <w:multiLevelType w:val="hybridMultilevel"/>
    <w:tmpl w:val="89643E98"/>
    <w:lvl w:ilvl="0" w:tplc="B25633A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44C529E"/>
    <w:multiLevelType w:val="hybridMultilevel"/>
    <w:tmpl w:val="9692FDD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1E716F"/>
    <w:multiLevelType w:val="hybridMultilevel"/>
    <w:tmpl w:val="FBBC1206"/>
    <w:lvl w:ilvl="0" w:tplc="041F001B">
      <w:start w:val="1"/>
      <w:numFmt w:val="lowerRoman"/>
      <w:lvlText w:val="%1."/>
      <w:lvlJc w:val="right"/>
      <w:pPr>
        <w:ind w:left="1080" w:hanging="360"/>
      </w:p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6356D7C"/>
    <w:multiLevelType w:val="hybridMultilevel"/>
    <w:tmpl w:val="DD1ABDFA"/>
    <w:lvl w:ilvl="0" w:tplc="041F001B">
      <w:start w:val="1"/>
      <w:numFmt w:val="lowerRoman"/>
      <w:lvlText w:val="%1."/>
      <w:lvlJc w:val="righ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0B">
      <w:start w:val="1"/>
      <w:numFmt w:val="bullet"/>
      <w:lvlText w:val=""/>
      <w:lvlJc w:val="left"/>
      <w:pPr>
        <w:ind w:left="2160" w:hanging="180"/>
      </w:pPr>
      <w:rPr>
        <w:rFonts w:ascii="Wingdings" w:hAnsi="Wingdings" w:hint="default"/>
      </w:r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0C3A25"/>
    <w:multiLevelType w:val="hybridMultilevel"/>
    <w:tmpl w:val="6E5A14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913F6F"/>
    <w:multiLevelType w:val="hybridMultilevel"/>
    <w:tmpl w:val="B100F6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191D62"/>
    <w:multiLevelType w:val="hybridMultilevel"/>
    <w:tmpl w:val="706AFCC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698189B"/>
    <w:multiLevelType w:val="hybridMultilevel"/>
    <w:tmpl w:val="4FD41014"/>
    <w:lvl w:ilvl="0" w:tplc="041F001B">
      <w:start w:val="1"/>
      <w:numFmt w:val="lowerRoman"/>
      <w:lvlText w:val="%1."/>
      <w:lvlJc w:val="right"/>
      <w:pPr>
        <w:tabs>
          <w:tab w:val="num" w:pos="502"/>
        </w:tabs>
        <w:ind w:left="502" w:hanging="360"/>
      </w:pPr>
      <w:rPr>
        <w:rFonts w:hint="default"/>
      </w:rPr>
    </w:lvl>
    <w:lvl w:ilvl="1" w:tplc="6B60DE5E">
      <w:start w:val="1"/>
      <w:numFmt w:val="decimal"/>
      <w:lvlText w:val="%2-"/>
      <w:lvlJc w:val="left"/>
      <w:pPr>
        <w:tabs>
          <w:tab w:val="num" w:pos="1372"/>
        </w:tabs>
        <w:ind w:left="1372" w:hanging="510"/>
      </w:pPr>
      <w:rPr>
        <w:rFonts w:hint="default"/>
      </w:rPr>
    </w:lvl>
    <w:lvl w:ilvl="2" w:tplc="3FE47FB8">
      <w:start w:val="1"/>
      <w:numFmt w:val="decimal"/>
      <w:lvlText w:val="%3)"/>
      <w:lvlJc w:val="left"/>
      <w:pPr>
        <w:tabs>
          <w:tab w:val="num" w:pos="142"/>
        </w:tabs>
        <w:ind w:left="142" w:hanging="360"/>
      </w:pPr>
      <w:rPr>
        <w:rFonts w:hint="default"/>
        <w:color w:val="000000"/>
      </w:rPr>
    </w:lvl>
    <w:lvl w:ilvl="3" w:tplc="041F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0" w15:restartNumberingAfterBreak="0">
    <w:nsid w:val="373E733E"/>
    <w:multiLevelType w:val="hybridMultilevel"/>
    <w:tmpl w:val="DAEE7EDC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D0F0CE9"/>
    <w:multiLevelType w:val="hybridMultilevel"/>
    <w:tmpl w:val="122C9292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F2344B5"/>
    <w:multiLevelType w:val="hybridMultilevel"/>
    <w:tmpl w:val="F22285EE"/>
    <w:lvl w:ilvl="0" w:tplc="83E8CFE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23870FD"/>
    <w:multiLevelType w:val="hybridMultilevel"/>
    <w:tmpl w:val="DA64B29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12546B"/>
    <w:multiLevelType w:val="hybridMultilevel"/>
    <w:tmpl w:val="E11A31AE"/>
    <w:lvl w:ilvl="0" w:tplc="041F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45B4FCC"/>
    <w:multiLevelType w:val="hybridMultilevel"/>
    <w:tmpl w:val="AE7EB396"/>
    <w:lvl w:ilvl="0" w:tplc="218EC71A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41F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5B46A99"/>
    <w:multiLevelType w:val="hybridMultilevel"/>
    <w:tmpl w:val="89FE5D6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F3355B8"/>
    <w:multiLevelType w:val="hybridMultilevel"/>
    <w:tmpl w:val="9ACC085E"/>
    <w:lvl w:ilvl="0" w:tplc="85AC93E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2"/>
  </w:num>
  <w:num w:numId="3">
    <w:abstractNumId w:val="2"/>
  </w:num>
  <w:num w:numId="4">
    <w:abstractNumId w:val="15"/>
  </w:num>
  <w:num w:numId="5">
    <w:abstractNumId w:val="9"/>
  </w:num>
  <w:num w:numId="6">
    <w:abstractNumId w:val="14"/>
  </w:num>
  <w:num w:numId="7">
    <w:abstractNumId w:val="3"/>
  </w:num>
  <w:num w:numId="8">
    <w:abstractNumId w:val="17"/>
  </w:num>
  <w:num w:numId="9">
    <w:abstractNumId w:val="7"/>
  </w:num>
  <w:num w:numId="10">
    <w:abstractNumId w:val="10"/>
  </w:num>
  <w:num w:numId="11">
    <w:abstractNumId w:val="11"/>
  </w:num>
  <w:num w:numId="12">
    <w:abstractNumId w:val="6"/>
  </w:num>
  <w:num w:numId="13">
    <w:abstractNumId w:val="13"/>
  </w:num>
  <w:num w:numId="14">
    <w:abstractNumId w:val="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8"/>
  </w:num>
  <w:num w:numId="17">
    <w:abstractNumId w:val="5"/>
  </w:num>
  <w:num w:numId="18">
    <w:abstractNumId w:val="4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20A"/>
    <w:rsid w:val="000038EC"/>
    <w:rsid w:val="00012F89"/>
    <w:rsid w:val="00015421"/>
    <w:rsid w:val="0001666E"/>
    <w:rsid w:val="00020310"/>
    <w:rsid w:val="00024C42"/>
    <w:rsid w:val="00031F76"/>
    <w:rsid w:val="000330EA"/>
    <w:rsid w:val="00040337"/>
    <w:rsid w:val="00044990"/>
    <w:rsid w:val="000449B5"/>
    <w:rsid w:val="00046BB1"/>
    <w:rsid w:val="000502F8"/>
    <w:rsid w:val="0005105B"/>
    <w:rsid w:val="00052B70"/>
    <w:rsid w:val="00055110"/>
    <w:rsid w:val="0006294D"/>
    <w:rsid w:val="00084DE7"/>
    <w:rsid w:val="00090566"/>
    <w:rsid w:val="000A5405"/>
    <w:rsid w:val="000B6A0D"/>
    <w:rsid w:val="000C4464"/>
    <w:rsid w:val="000C6E62"/>
    <w:rsid w:val="000D1468"/>
    <w:rsid w:val="000E03C0"/>
    <w:rsid w:val="000F77E3"/>
    <w:rsid w:val="0010280F"/>
    <w:rsid w:val="00110A21"/>
    <w:rsid w:val="001206B7"/>
    <w:rsid w:val="00122B39"/>
    <w:rsid w:val="00123A5E"/>
    <w:rsid w:val="00131101"/>
    <w:rsid w:val="001314E7"/>
    <w:rsid w:val="00132275"/>
    <w:rsid w:val="00135FD2"/>
    <w:rsid w:val="00161796"/>
    <w:rsid w:val="00166155"/>
    <w:rsid w:val="0019348F"/>
    <w:rsid w:val="001947EC"/>
    <w:rsid w:val="001A06A9"/>
    <w:rsid w:val="001A1229"/>
    <w:rsid w:val="001A459C"/>
    <w:rsid w:val="001B3EFD"/>
    <w:rsid w:val="001C690C"/>
    <w:rsid w:val="001C73F6"/>
    <w:rsid w:val="001D0973"/>
    <w:rsid w:val="001D419C"/>
    <w:rsid w:val="001D728C"/>
    <w:rsid w:val="001E27B1"/>
    <w:rsid w:val="001F4C15"/>
    <w:rsid w:val="001F4CA3"/>
    <w:rsid w:val="001F6B95"/>
    <w:rsid w:val="002059FF"/>
    <w:rsid w:val="00214AF0"/>
    <w:rsid w:val="00224B8A"/>
    <w:rsid w:val="002259B2"/>
    <w:rsid w:val="002266DD"/>
    <w:rsid w:val="00227D71"/>
    <w:rsid w:val="0023258D"/>
    <w:rsid w:val="00232A23"/>
    <w:rsid w:val="0023684B"/>
    <w:rsid w:val="00240AA9"/>
    <w:rsid w:val="00240DCF"/>
    <w:rsid w:val="002419A4"/>
    <w:rsid w:val="00245254"/>
    <w:rsid w:val="00245B07"/>
    <w:rsid w:val="0025052A"/>
    <w:rsid w:val="002574EA"/>
    <w:rsid w:val="002651B6"/>
    <w:rsid w:val="00266BEB"/>
    <w:rsid w:val="00266CC9"/>
    <w:rsid w:val="002723B0"/>
    <w:rsid w:val="002844FA"/>
    <w:rsid w:val="00291521"/>
    <w:rsid w:val="002B1472"/>
    <w:rsid w:val="002B1CDB"/>
    <w:rsid w:val="002B4650"/>
    <w:rsid w:val="002B4908"/>
    <w:rsid w:val="002B7E76"/>
    <w:rsid w:val="002C0D70"/>
    <w:rsid w:val="002C3469"/>
    <w:rsid w:val="002C778D"/>
    <w:rsid w:val="002D20B9"/>
    <w:rsid w:val="002E0A48"/>
    <w:rsid w:val="002F228A"/>
    <w:rsid w:val="00307E42"/>
    <w:rsid w:val="0032235A"/>
    <w:rsid w:val="00323114"/>
    <w:rsid w:val="003304B7"/>
    <w:rsid w:val="0033194D"/>
    <w:rsid w:val="00332DF8"/>
    <w:rsid w:val="003342AA"/>
    <w:rsid w:val="00335379"/>
    <w:rsid w:val="00336A1F"/>
    <w:rsid w:val="0034540A"/>
    <w:rsid w:val="003503D9"/>
    <w:rsid w:val="0035298A"/>
    <w:rsid w:val="003711C8"/>
    <w:rsid w:val="00382CB6"/>
    <w:rsid w:val="003833E1"/>
    <w:rsid w:val="00397902"/>
    <w:rsid w:val="003A282A"/>
    <w:rsid w:val="003A4794"/>
    <w:rsid w:val="003A78F2"/>
    <w:rsid w:val="003B3B0F"/>
    <w:rsid w:val="003B3C44"/>
    <w:rsid w:val="003B6887"/>
    <w:rsid w:val="003C0AE1"/>
    <w:rsid w:val="003C1253"/>
    <w:rsid w:val="003C789C"/>
    <w:rsid w:val="003D129C"/>
    <w:rsid w:val="003D61E2"/>
    <w:rsid w:val="003D64B4"/>
    <w:rsid w:val="003E05FA"/>
    <w:rsid w:val="003E3CC6"/>
    <w:rsid w:val="00414FC6"/>
    <w:rsid w:val="004152EC"/>
    <w:rsid w:val="00415495"/>
    <w:rsid w:val="004278F4"/>
    <w:rsid w:val="00427B32"/>
    <w:rsid w:val="00441350"/>
    <w:rsid w:val="00441608"/>
    <w:rsid w:val="00451FA1"/>
    <w:rsid w:val="004555AF"/>
    <w:rsid w:val="004571B3"/>
    <w:rsid w:val="0046565F"/>
    <w:rsid w:val="00470784"/>
    <w:rsid w:val="00475262"/>
    <w:rsid w:val="00476AA1"/>
    <w:rsid w:val="00496E28"/>
    <w:rsid w:val="004A3F88"/>
    <w:rsid w:val="004A4218"/>
    <w:rsid w:val="004A7423"/>
    <w:rsid w:val="004B3B3A"/>
    <w:rsid w:val="004B6AB5"/>
    <w:rsid w:val="004C3107"/>
    <w:rsid w:val="004C50AB"/>
    <w:rsid w:val="004D02BA"/>
    <w:rsid w:val="004E1C6C"/>
    <w:rsid w:val="004F4DF1"/>
    <w:rsid w:val="005031C0"/>
    <w:rsid w:val="0052505F"/>
    <w:rsid w:val="005513BC"/>
    <w:rsid w:val="00571C31"/>
    <w:rsid w:val="00584D02"/>
    <w:rsid w:val="005928B0"/>
    <w:rsid w:val="005928CB"/>
    <w:rsid w:val="005941CA"/>
    <w:rsid w:val="005A04C3"/>
    <w:rsid w:val="005A3F70"/>
    <w:rsid w:val="005B2887"/>
    <w:rsid w:val="005C1918"/>
    <w:rsid w:val="005C265F"/>
    <w:rsid w:val="005C5CF9"/>
    <w:rsid w:val="005C7B05"/>
    <w:rsid w:val="005C7CA9"/>
    <w:rsid w:val="005D19A0"/>
    <w:rsid w:val="005E4259"/>
    <w:rsid w:val="005F1265"/>
    <w:rsid w:val="005F1C23"/>
    <w:rsid w:val="00600CAB"/>
    <w:rsid w:val="0060798D"/>
    <w:rsid w:val="0061316A"/>
    <w:rsid w:val="006135E5"/>
    <w:rsid w:val="00613A6E"/>
    <w:rsid w:val="00630F17"/>
    <w:rsid w:val="00633C58"/>
    <w:rsid w:val="006441C3"/>
    <w:rsid w:val="006554DE"/>
    <w:rsid w:val="00671C94"/>
    <w:rsid w:val="00671D8D"/>
    <w:rsid w:val="006732E7"/>
    <w:rsid w:val="00676E3A"/>
    <w:rsid w:val="00693381"/>
    <w:rsid w:val="006C7094"/>
    <w:rsid w:val="006E54B2"/>
    <w:rsid w:val="006E68C0"/>
    <w:rsid w:val="006F5ECA"/>
    <w:rsid w:val="00702775"/>
    <w:rsid w:val="00704DFB"/>
    <w:rsid w:val="00705FE5"/>
    <w:rsid w:val="00706665"/>
    <w:rsid w:val="00706BFF"/>
    <w:rsid w:val="0071194F"/>
    <w:rsid w:val="00735AFE"/>
    <w:rsid w:val="0074208A"/>
    <w:rsid w:val="007434C5"/>
    <w:rsid w:val="00750821"/>
    <w:rsid w:val="00753230"/>
    <w:rsid w:val="007538AA"/>
    <w:rsid w:val="007612DA"/>
    <w:rsid w:val="007629D6"/>
    <w:rsid w:val="00762C93"/>
    <w:rsid w:val="007632F8"/>
    <w:rsid w:val="00770D1B"/>
    <w:rsid w:val="00772281"/>
    <w:rsid w:val="00775DE0"/>
    <w:rsid w:val="007914E3"/>
    <w:rsid w:val="007951ED"/>
    <w:rsid w:val="007970A8"/>
    <w:rsid w:val="007B0B78"/>
    <w:rsid w:val="007B25A7"/>
    <w:rsid w:val="007B698D"/>
    <w:rsid w:val="007C0874"/>
    <w:rsid w:val="007C77B2"/>
    <w:rsid w:val="007D51C9"/>
    <w:rsid w:val="007D7D03"/>
    <w:rsid w:val="007E3237"/>
    <w:rsid w:val="007F0BA9"/>
    <w:rsid w:val="00802CAF"/>
    <w:rsid w:val="00805BA9"/>
    <w:rsid w:val="00806A6D"/>
    <w:rsid w:val="0081308B"/>
    <w:rsid w:val="00813FC4"/>
    <w:rsid w:val="00816FC3"/>
    <w:rsid w:val="00820145"/>
    <w:rsid w:val="00827A9A"/>
    <w:rsid w:val="00827CEF"/>
    <w:rsid w:val="0083000D"/>
    <w:rsid w:val="00835865"/>
    <w:rsid w:val="00835C1C"/>
    <w:rsid w:val="00840008"/>
    <w:rsid w:val="00840E74"/>
    <w:rsid w:val="00860244"/>
    <w:rsid w:val="008721DB"/>
    <w:rsid w:val="00895B03"/>
    <w:rsid w:val="008B40DF"/>
    <w:rsid w:val="008C1B4A"/>
    <w:rsid w:val="008E5B14"/>
    <w:rsid w:val="009001C8"/>
    <w:rsid w:val="00902045"/>
    <w:rsid w:val="00906C33"/>
    <w:rsid w:val="0091153A"/>
    <w:rsid w:val="0091607F"/>
    <w:rsid w:val="009175B7"/>
    <w:rsid w:val="00921674"/>
    <w:rsid w:val="00923604"/>
    <w:rsid w:val="009240F4"/>
    <w:rsid w:val="00924940"/>
    <w:rsid w:val="009303C1"/>
    <w:rsid w:val="009316E5"/>
    <w:rsid w:val="00931AC9"/>
    <w:rsid w:val="00932358"/>
    <w:rsid w:val="0094312C"/>
    <w:rsid w:val="009449E0"/>
    <w:rsid w:val="00945ED2"/>
    <w:rsid w:val="00962D09"/>
    <w:rsid w:val="00964DC7"/>
    <w:rsid w:val="009769BF"/>
    <w:rsid w:val="00977C05"/>
    <w:rsid w:val="00985FAA"/>
    <w:rsid w:val="00991AC3"/>
    <w:rsid w:val="00993F53"/>
    <w:rsid w:val="009A3D86"/>
    <w:rsid w:val="009B04DE"/>
    <w:rsid w:val="009B2400"/>
    <w:rsid w:val="009B3392"/>
    <w:rsid w:val="009C6028"/>
    <w:rsid w:val="009D34F0"/>
    <w:rsid w:val="009D41F2"/>
    <w:rsid w:val="009E2801"/>
    <w:rsid w:val="009E75C5"/>
    <w:rsid w:val="009E7F5D"/>
    <w:rsid w:val="009F2F6A"/>
    <w:rsid w:val="00A00A68"/>
    <w:rsid w:val="00A04AC4"/>
    <w:rsid w:val="00A10B01"/>
    <w:rsid w:val="00A12613"/>
    <w:rsid w:val="00A20ACD"/>
    <w:rsid w:val="00A2211D"/>
    <w:rsid w:val="00A22131"/>
    <w:rsid w:val="00A2423D"/>
    <w:rsid w:val="00A24ABF"/>
    <w:rsid w:val="00A25C2C"/>
    <w:rsid w:val="00A27E10"/>
    <w:rsid w:val="00A31E45"/>
    <w:rsid w:val="00A32E08"/>
    <w:rsid w:val="00A350F9"/>
    <w:rsid w:val="00A372C4"/>
    <w:rsid w:val="00A4028D"/>
    <w:rsid w:val="00A42123"/>
    <w:rsid w:val="00A52AE6"/>
    <w:rsid w:val="00A52C37"/>
    <w:rsid w:val="00A54923"/>
    <w:rsid w:val="00A54C8B"/>
    <w:rsid w:val="00A6302C"/>
    <w:rsid w:val="00A764A8"/>
    <w:rsid w:val="00A773B3"/>
    <w:rsid w:val="00A80493"/>
    <w:rsid w:val="00A8060F"/>
    <w:rsid w:val="00A84E14"/>
    <w:rsid w:val="00AA274B"/>
    <w:rsid w:val="00AC4809"/>
    <w:rsid w:val="00AD0981"/>
    <w:rsid w:val="00AD6DB0"/>
    <w:rsid w:val="00AF653B"/>
    <w:rsid w:val="00B03412"/>
    <w:rsid w:val="00B14C8B"/>
    <w:rsid w:val="00B16FA6"/>
    <w:rsid w:val="00B25912"/>
    <w:rsid w:val="00B32F94"/>
    <w:rsid w:val="00B33C13"/>
    <w:rsid w:val="00B34299"/>
    <w:rsid w:val="00B4464E"/>
    <w:rsid w:val="00B45135"/>
    <w:rsid w:val="00B6207E"/>
    <w:rsid w:val="00B624CA"/>
    <w:rsid w:val="00B6436A"/>
    <w:rsid w:val="00B658A3"/>
    <w:rsid w:val="00B72E27"/>
    <w:rsid w:val="00B7528B"/>
    <w:rsid w:val="00B77D8C"/>
    <w:rsid w:val="00BA39F7"/>
    <w:rsid w:val="00BA6D2D"/>
    <w:rsid w:val="00BB01EB"/>
    <w:rsid w:val="00BB3F5E"/>
    <w:rsid w:val="00BB4153"/>
    <w:rsid w:val="00BC45B2"/>
    <w:rsid w:val="00BD405D"/>
    <w:rsid w:val="00BE7A12"/>
    <w:rsid w:val="00BF6E26"/>
    <w:rsid w:val="00C14D40"/>
    <w:rsid w:val="00C20D6E"/>
    <w:rsid w:val="00C32D53"/>
    <w:rsid w:val="00C34337"/>
    <w:rsid w:val="00C34EF4"/>
    <w:rsid w:val="00C57A06"/>
    <w:rsid w:val="00C6099D"/>
    <w:rsid w:val="00C62943"/>
    <w:rsid w:val="00C66681"/>
    <w:rsid w:val="00C80846"/>
    <w:rsid w:val="00C82F6B"/>
    <w:rsid w:val="00C93DA0"/>
    <w:rsid w:val="00CA4202"/>
    <w:rsid w:val="00CA6570"/>
    <w:rsid w:val="00CA789D"/>
    <w:rsid w:val="00CB1013"/>
    <w:rsid w:val="00CB1E88"/>
    <w:rsid w:val="00CB2D78"/>
    <w:rsid w:val="00CB3057"/>
    <w:rsid w:val="00CB42CE"/>
    <w:rsid w:val="00CC0415"/>
    <w:rsid w:val="00CC06BC"/>
    <w:rsid w:val="00CD337F"/>
    <w:rsid w:val="00CD36C2"/>
    <w:rsid w:val="00CD7058"/>
    <w:rsid w:val="00CE7024"/>
    <w:rsid w:val="00CE787F"/>
    <w:rsid w:val="00CF7EAE"/>
    <w:rsid w:val="00D0230D"/>
    <w:rsid w:val="00D07EFA"/>
    <w:rsid w:val="00D126D1"/>
    <w:rsid w:val="00D33BEB"/>
    <w:rsid w:val="00D65908"/>
    <w:rsid w:val="00D71924"/>
    <w:rsid w:val="00D75C21"/>
    <w:rsid w:val="00D75D0D"/>
    <w:rsid w:val="00D77C18"/>
    <w:rsid w:val="00D77D92"/>
    <w:rsid w:val="00D83B1B"/>
    <w:rsid w:val="00D86E80"/>
    <w:rsid w:val="00D96369"/>
    <w:rsid w:val="00DA637D"/>
    <w:rsid w:val="00DA6E72"/>
    <w:rsid w:val="00DB0A00"/>
    <w:rsid w:val="00DD4D18"/>
    <w:rsid w:val="00DD5FFA"/>
    <w:rsid w:val="00DE7AC8"/>
    <w:rsid w:val="00DF1A3B"/>
    <w:rsid w:val="00DF268F"/>
    <w:rsid w:val="00E03FAE"/>
    <w:rsid w:val="00E065B9"/>
    <w:rsid w:val="00E079F4"/>
    <w:rsid w:val="00E15ABD"/>
    <w:rsid w:val="00E23482"/>
    <w:rsid w:val="00E34E25"/>
    <w:rsid w:val="00E42E03"/>
    <w:rsid w:val="00E44B0A"/>
    <w:rsid w:val="00E44F1A"/>
    <w:rsid w:val="00E47838"/>
    <w:rsid w:val="00E573BE"/>
    <w:rsid w:val="00E618F8"/>
    <w:rsid w:val="00E645B6"/>
    <w:rsid w:val="00E65069"/>
    <w:rsid w:val="00E763EE"/>
    <w:rsid w:val="00E80918"/>
    <w:rsid w:val="00E8097D"/>
    <w:rsid w:val="00E94B43"/>
    <w:rsid w:val="00EA10D1"/>
    <w:rsid w:val="00EA67A5"/>
    <w:rsid w:val="00EA6A73"/>
    <w:rsid w:val="00EB3BEF"/>
    <w:rsid w:val="00EB5A2C"/>
    <w:rsid w:val="00ED4202"/>
    <w:rsid w:val="00ED7377"/>
    <w:rsid w:val="00EE5F61"/>
    <w:rsid w:val="00EE6843"/>
    <w:rsid w:val="00EF33C3"/>
    <w:rsid w:val="00EF5875"/>
    <w:rsid w:val="00F03301"/>
    <w:rsid w:val="00F06D68"/>
    <w:rsid w:val="00F07CAF"/>
    <w:rsid w:val="00F10663"/>
    <w:rsid w:val="00F212AA"/>
    <w:rsid w:val="00F24CF2"/>
    <w:rsid w:val="00F26514"/>
    <w:rsid w:val="00F32E4E"/>
    <w:rsid w:val="00F34A32"/>
    <w:rsid w:val="00F41397"/>
    <w:rsid w:val="00F643AA"/>
    <w:rsid w:val="00F645B3"/>
    <w:rsid w:val="00F77053"/>
    <w:rsid w:val="00F81D80"/>
    <w:rsid w:val="00F87605"/>
    <w:rsid w:val="00FA00FF"/>
    <w:rsid w:val="00FA0341"/>
    <w:rsid w:val="00FA2F6A"/>
    <w:rsid w:val="00FA6586"/>
    <w:rsid w:val="00FB220A"/>
    <w:rsid w:val="00FD3B73"/>
    <w:rsid w:val="00FD7F15"/>
    <w:rsid w:val="00FE01FF"/>
    <w:rsid w:val="00FE0D55"/>
    <w:rsid w:val="00FE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3D7D75-9980-4A42-B3BA-0059BA069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20A"/>
    <w:rPr>
      <w:sz w:val="24"/>
      <w:szCs w:val="24"/>
      <w:lang w:eastAsia="en-US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paragraph" w:customStyle="1" w:styleId="CharChar">
    <w:name w:val=" Char Char"/>
    <w:basedOn w:val="Normal"/>
    <w:rsid w:val="000F77E3"/>
    <w:pPr>
      <w:spacing w:after="160" w:line="240" w:lineRule="exact"/>
    </w:pPr>
    <w:rPr>
      <w:rFonts w:ascii="Verdana" w:eastAsia="SimSun" w:hAnsi="Verdana"/>
      <w:sz w:val="20"/>
      <w:szCs w:val="20"/>
      <w:lang w:val="en-US" w:eastAsia="tr-TR"/>
    </w:rPr>
  </w:style>
  <w:style w:type="paragraph" w:styleId="BalonMetni">
    <w:name w:val="Balloon Text"/>
    <w:basedOn w:val="Normal"/>
    <w:semiHidden/>
    <w:rsid w:val="005F1C23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A00A68"/>
    <w:pPr>
      <w:spacing w:after="200"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val="en-GB"/>
    </w:rPr>
  </w:style>
  <w:style w:type="paragraph" w:customStyle="1" w:styleId="Default">
    <w:name w:val="Default"/>
    <w:rsid w:val="009D34F0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3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1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1275</Words>
  <Characters>7271</Characters>
  <Application>Microsoft Office Word</Application>
  <DocSecurity>0</DocSecurity>
  <Lines>60</Lines>
  <Paragraphs>17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EK A</vt:lpstr>
    </vt:vector>
  </TitlesOfParts>
  <Company>Hewlett-Packard Company</Company>
  <LinksUpToDate>false</LinksUpToDate>
  <CharactersWithSpaces>8529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EK A</dc:title>
  <dc:subject/>
  <dc:creator>Merals</dc:creator>
  <cp:keywords/>
  <cp:lastModifiedBy>Windows User</cp:lastModifiedBy>
  <cp:revision>2</cp:revision>
  <cp:lastPrinted>2018-02-12T11:36:00Z</cp:lastPrinted>
  <dcterms:created xsi:type="dcterms:W3CDTF">2019-03-15T20:40:00Z</dcterms:created>
  <dcterms:modified xsi:type="dcterms:W3CDTF">2019-03-15T20:40:00Z</dcterms:modified>
</cp:coreProperties>
</file>